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74A8" w14:textId="77777777" w:rsidR="00CA3A58" w:rsidRDefault="00CA3A58" w:rsidP="00846E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9960C87" w14:textId="77777777" w:rsidR="00D245D7" w:rsidRPr="00A348A2" w:rsidRDefault="00D245D7" w:rsidP="00D245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348A2">
        <w:rPr>
          <w:rFonts w:ascii="Times New Roman" w:eastAsia="Times New Roman" w:hAnsi="Times New Roman" w:cs="Times New Roman"/>
          <w:lang w:eastAsia="ru-RU"/>
        </w:rPr>
        <w:t>Министерство общего и профессионального образования Ростовской области</w:t>
      </w:r>
    </w:p>
    <w:p w14:paraId="5C6B530F" w14:textId="77777777" w:rsidR="00D245D7" w:rsidRPr="00A348A2" w:rsidRDefault="00D245D7" w:rsidP="00D245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348A2">
        <w:rPr>
          <w:rFonts w:ascii="Times New Roman" w:eastAsia="Times New Roman" w:hAnsi="Times New Roman" w:cs="Times New Roman"/>
          <w:lang w:eastAsia="ru-RU"/>
        </w:rPr>
        <w:t xml:space="preserve">Государственное бюджетное </w:t>
      </w:r>
      <w:r>
        <w:rPr>
          <w:rFonts w:ascii="Times New Roman" w:eastAsia="Times New Roman" w:hAnsi="Times New Roman" w:cs="Times New Roman"/>
          <w:lang w:eastAsia="ru-RU"/>
        </w:rPr>
        <w:t xml:space="preserve">профессиональное </w:t>
      </w:r>
      <w:r w:rsidRPr="00A348A2">
        <w:rPr>
          <w:rFonts w:ascii="Times New Roman" w:eastAsia="Times New Roman" w:hAnsi="Times New Roman" w:cs="Times New Roman"/>
          <w:lang w:eastAsia="ru-RU"/>
        </w:rPr>
        <w:t>образовательное учреждение</w:t>
      </w:r>
    </w:p>
    <w:p w14:paraId="1C5E533F" w14:textId="77777777" w:rsidR="00D245D7" w:rsidRPr="00A348A2" w:rsidRDefault="00632BEC" w:rsidP="00D245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D245D7" w:rsidRPr="00A348A2">
        <w:rPr>
          <w:rFonts w:ascii="Times New Roman" w:eastAsia="Times New Roman" w:hAnsi="Times New Roman" w:cs="Times New Roman"/>
          <w:lang w:eastAsia="ru-RU"/>
        </w:rPr>
        <w:t>Ростовск</w:t>
      </w:r>
      <w:r>
        <w:rPr>
          <w:rFonts w:ascii="Times New Roman" w:eastAsia="Times New Roman" w:hAnsi="Times New Roman" w:cs="Times New Roman"/>
          <w:lang w:eastAsia="ru-RU"/>
        </w:rPr>
        <w:t>ий железнодорожный техникум»</w:t>
      </w:r>
    </w:p>
    <w:p w14:paraId="69AC67D5" w14:textId="77777777" w:rsidR="00D245D7" w:rsidRPr="00A348A2" w:rsidRDefault="00D245D7" w:rsidP="00D245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184F51" w14:textId="77777777" w:rsidR="00D245D7" w:rsidRPr="00A348A2" w:rsidRDefault="00D245D7" w:rsidP="00D24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5136"/>
      </w:tblGrid>
      <w:tr w:rsidR="00D245D7" w:rsidRPr="003F324E" w14:paraId="2A610D7E" w14:textId="77777777" w:rsidTr="002D1EBF">
        <w:trPr>
          <w:trHeight w:val="17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14:paraId="3DA79059" w14:textId="77777777" w:rsidR="00D245D7" w:rsidRPr="003F324E" w:rsidRDefault="00D245D7" w:rsidP="002D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</w:t>
            </w:r>
          </w:p>
          <w:p w14:paraId="60596977" w14:textId="77777777" w:rsidR="00D245D7" w:rsidRPr="003F324E" w:rsidRDefault="00D245D7" w:rsidP="002D1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317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заседании цикловой методической</w:t>
            </w:r>
          </w:p>
          <w:p w14:paraId="612FF0D7" w14:textId="77777777" w:rsidR="00D245D7" w:rsidRPr="003F324E" w:rsidRDefault="00D245D7" w:rsidP="002D1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317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комиссии  профессионального</w:t>
            </w:r>
            <w:proofErr w:type="gramEnd"/>
          </w:p>
          <w:p w14:paraId="0737568E" w14:textId="02C72D47" w:rsidR="00D245D7" w:rsidRPr="003F324E" w:rsidRDefault="00D245D7" w:rsidP="002D1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317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цикла </w:t>
            </w:r>
          </w:p>
          <w:p w14:paraId="71002F05" w14:textId="77777777" w:rsidR="00D245D7" w:rsidRPr="003F324E" w:rsidRDefault="00D245D7" w:rsidP="002D1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317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 от</w:t>
            </w:r>
            <w:proofErr w:type="gramEnd"/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№_____</w:t>
            </w:r>
          </w:p>
          <w:p w14:paraId="2F18BDD1" w14:textId="77777777" w:rsidR="00D245D7" w:rsidRPr="003F324E" w:rsidRDefault="00D245D7" w:rsidP="002D1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ЦМК </w:t>
            </w:r>
          </w:p>
          <w:p w14:paraId="6336BD16" w14:textId="77777777" w:rsidR="00D245D7" w:rsidRPr="003F324E" w:rsidRDefault="00D245D7" w:rsidP="002D1E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 </w:t>
            </w:r>
            <w:proofErr w:type="spellStart"/>
            <w:r w:rsidR="00731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.В.Л</w:t>
            </w:r>
            <w:r w:rsidR="00731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оза</w:t>
            </w:r>
            <w:proofErr w:type="spellEnd"/>
          </w:p>
          <w:p w14:paraId="4600DDBE" w14:textId="77777777" w:rsidR="00D245D7" w:rsidRPr="003F324E" w:rsidRDefault="00D245D7" w:rsidP="002D1E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2A479951" w14:textId="77777777" w:rsidR="00D245D7" w:rsidRPr="003F324E" w:rsidRDefault="00D245D7" w:rsidP="002D1EB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14:paraId="17D1835B" w14:textId="77777777" w:rsidR="00D245D7" w:rsidRPr="003F324E" w:rsidRDefault="00D245D7" w:rsidP="002D1EBF">
            <w:pPr>
              <w:autoSpaceDE w:val="0"/>
              <w:autoSpaceDN w:val="0"/>
              <w:spacing w:after="0" w:line="240" w:lineRule="auto"/>
              <w:ind w:right="4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УТВЕРЖДАЮ</w:t>
            </w:r>
          </w:p>
          <w:p w14:paraId="5BA9061C" w14:textId="77777777" w:rsidR="00D245D7" w:rsidRPr="003F324E" w:rsidRDefault="00D245D7" w:rsidP="002D1EBF">
            <w:pPr>
              <w:spacing w:after="0" w:line="240" w:lineRule="auto"/>
              <w:ind w:left="34" w:right="455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учебно</w:t>
            </w:r>
            <w:r w:rsidR="00731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proofErr w:type="gramStart"/>
            <w:r w:rsidR="00471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методическкой</w:t>
            </w:r>
            <w:proofErr w:type="spellEnd"/>
            <w:r w:rsidR="00731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работе</w:t>
            </w:r>
            <w:proofErr w:type="gramEnd"/>
          </w:p>
          <w:p w14:paraId="7E5C4805" w14:textId="77777777" w:rsidR="00D245D7" w:rsidRPr="003F324E" w:rsidRDefault="00D245D7" w:rsidP="002D1EBF">
            <w:pPr>
              <w:ind w:right="4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 РО</w:t>
            </w:r>
            <w:proofErr w:type="gramEnd"/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731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РЖТ</w:t>
            </w:r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543DE94" w14:textId="52D2A07A" w:rsidR="00D245D7" w:rsidRPr="003F324E" w:rsidRDefault="00D245D7" w:rsidP="002D1EBF">
            <w:pPr>
              <w:autoSpaceDE w:val="0"/>
              <w:autoSpaceDN w:val="0"/>
              <w:spacing w:after="0" w:line="240" w:lineRule="auto"/>
              <w:ind w:left="34" w:right="455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 </w:t>
            </w:r>
            <w:proofErr w:type="spellStart"/>
            <w:r w:rsidR="0099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471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9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71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.Ряб</w:t>
            </w:r>
            <w:r w:rsidR="0099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proofErr w:type="spellEnd"/>
          </w:p>
          <w:p w14:paraId="07BEA9DD" w14:textId="7F4C49C4" w:rsidR="00D245D7" w:rsidRPr="003F324E" w:rsidRDefault="00D245D7" w:rsidP="002D1EBF">
            <w:pPr>
              <w:autoSpaceDE w:val="0"/>
              <w:autoSpaceDN w:val="0"/>
              <w:spacing w:after="0" w:line="240" w:lineRule="auto"/>
              <w:ind w:left="34" w:right="455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</w:t>
            </w:r>
            <w:proofErr w:type="gramStart"/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 20</w:t>
            </w:r>
            <w:r w:rsidR="00471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9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38872B73" w14:textId="77777777" w:rsidR="00D245D7" w:rsidRPr="003F324E" w:rsidRDefault="00D245D7" w:rsidP="002D1EBF">
            <w:pPr>
              <w:autoSpaceDE w:val="0"/>
              <w:autoSpaceDN w:val="0"/>
              <w:spacing w:after="0" w:line="240" w:lineRule="auto"/>
              <w:ind w:left="34" w:right="455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9A9C0A" w14:textId="77777777" w:rsidR="00D245D7" w:rsidRPr="003F324E" w:rsidRDefault="00D245D7" w:rsidP="002D1EBF">
            <w:pPr>
              <w:autoSpaceDE w:val="0"/>
              <w:autoSpaceDN w:val="0"/>
              <w:spacing w:after="0" w:line="240" w:lineRule="auto"/>
              <w:ind w:right="4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84F56CA" w14:textId="77777777" w:rsidR="00F236F4" w:rsidRDefault="00F236F4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ru-RU"/>
        </w:rPr>
      </w:pPr>
    </w:p>
    <w:p w14:paraId="46C1702E" w14:textId="77777777" w:rsidR="00D245D7" w:rsidRPr="00791439" w:rsidRDefault="00D245D7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ru-RU"/>
        </w:rPr>
      </w:pPr>
    </w:p>
    <w:p w14:paraId="05F964AA" w14:textId="77777777" w:rsidR="00D245D7" w:rsidRDefault="00D245D7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ru-RU"/>
        </w:rPr>
      </w:pPr>
    </w:p>
    <w:p w14:paraId="4B9779F7" w14:textId="77777777" w:rsidR="00D245D7" w:rsidRDefault="00D245D7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ru-RU"/>
        </w:rPr>
      </w:pPr>
    </w:p>
    <w:p w14:paraId="0D2ED904" w14:textId="77777777" w:rsidR="00D245D7" w:rsidRPr="009308B1" w:rsidRDefault="004F2262" w:rsidP="00D24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ОЦЕНОЧНЫХ СРЕДСТВ</w:t>
      </w:r>
      <w:r w:rsidR="00D245D7" w:rsidRPr="00930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9483196" w14:textId="77777777" w:rsidR="00D245D7" w:rsidRPr="009308B1" w:rsidRDefault="00D245D7" w:rsidP="00D24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33E1B" w14:textId="77777777" w:rsidR="00D245D7" w:rsidRPr="009308B1" w:rsidRDefault="008215E3" w:rsidP="00D24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учебной и производственной практике</w:t>
      </w:r>
      <w:r w:rsidR="00D245D7" w:rsidRPr="00930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E9259E4" w14:textId="77777777" w:rsidR="009308B1" w:rsidRPr="009308B1" w:rsidRDefault="00D245D7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308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ПМ 0</w:t>
      </w:r>
      <w:r w:rsidR="007D7CA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</w:t>
      </w:r>
      <w:r w:rsidRPr="009308B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362276"/>
      <w:r w:rsidR="007D7CA7">
        <w:rPr>
          <w:rFonts w:ascii="Times New Roman" w:hAnsi="Times New Roman" w:cs="Times New Roman"/>
          <w:sz w:val="28"/>
          <w:szCs w:val="28"/>
        </w:rPr>
        <w:t xml:space="preserve">Сопровождение грузов и </w:t>
      </w:r>
      <w:proofErr w:type="spellStart"/>
      <w:r w:rsidR="007D7CA7">
        <w:rPr>
          <w:rFonts w:ascii="Times New Roman" w:hAnsi="Times New Roman" w:cs="Times New Roman"/>
          <w:sz w:val="28"/>
          <w:szCs w:val="28"/>
        </w:rPr>
        <w:t>спецвагонов</w:t>
      </w:r>
      <w:bookmarkEnd w:id="0"/>
      <w:proofErr w:type="spellEnd"/>
    </w:p>
    <w:p w14:paraId="3F8F4FA1" w14:textId="77777777" w:rsidR="00F236F4" w:rsidRPr="009308B1" w:rsidRDefault="00F236F4" w:rsidP="00D245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77EE981F" w14:textId="77777777" w:rsidR="00F236F4" w:rsidRPr="009308B1" w:rsidRDefault="00F236F4" w:rsidP="00D245D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174EC5CA" w14:textId="77777777" w:rsidR="00F236F4" w:rsidRPr="009308B1" w:rsidRDefault="00F236F4" w:rsidP="00D245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440698D8" w14:textId="77777777" w:rsidR="00D245D7" w:rsidRPr="009308B1" w:rsidRDefault="00D245D7" w:rsidP="00D245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4C2274BA" w14:textId="77777777" w:rsidR="00F236F4" w:rsidRPr="009308B1" w:rsidRDefault="00D245D7" w:rsidP="00D245D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308B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Профессия </w:t>
      </w:r>
      <w:proofErr w:type="gramStart"/>
      <w:r w:rsidR="0004149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43.01.06  Проводник</w:t>
      </w:r>
      <w:proofErr w:type="gramEnd"/>
      <w:r w:rsidR="0004149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 железнодорожном транспорте</w:t>
      </w:r>
    </w:p>
    <w:p w14:paraId="60E4F0BD" w14:textId="77777777" w:rsidR="00D245D7" w:rsidRPr="009308B1" w:rsidRDefault="00D245D7" w:rsidP="00D245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49F47573" w14:textId="77777777" w:rsidR="00F236F4" w:rsidRPr="009308B1" w:rsidRDefault="00F236F4" w:rsidP="007749F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308B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Форма промежуточной </w:t>
      </w:r>
      <w:proofErr w:type="gramStart"/>
      <w:r w:rsidRPr="009308B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аттестации  </w:t>
      </w:r>
      <w:r w:rsidR="008215E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дифференцированный</w:t>
      </w:r>
      <w:proofErr w:type="gramEnd"/>
      <w:r w:rsidR="008215E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зачет</w:t>
      </w:r>
    </w:p>
    <w:p w14:paraId="424AA11B" w14:textId="77777777" w:rsidR="00D245D7" w:rsidRPr="009308B1" w:rsidRDefault="0047139A" w:rsidP="007749F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Мастер ПО</w:t>
      </w:r>
    </w:p>
    <w:p w14:paraId="44136AF7" w14:textId="77777777" w:rsidR="00D245D7" w:rsidRPr="009308B1" w:rsidRDefault="00D245D7" w:rsidP="007749F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37FB5D9F" w14:textId="77777777" w:rsidR="00D245D7" w:rsidRPr="009308B1" w:rsidRDefault="00F632E1" w:rsidP="007749F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14:paraId="41437913" w14:textId="77777777" w:rsidR="00F236F4" w:rsidRPr="009308B1" w:rsidRDefault="00F236F4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</w:p>
    <w:p w14:paraId="54889F59" w14:textId="77777777" w:rsidR="00F236F4" w:rsidRPr="009308B1" w:rsidRDefault="00F236F4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</w:p>
    <w:p w14:paraId="1856042F" w14:textId="77777777" w:rsidR="00F236F4" w:rsidRPr="00791439" w:rsidRDefault="00F236F4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36EB334D" w14:textId="77777777" w:rsidR="00F236F4" w:rsidRPr="00791439" w:rsidRDefault="00F236F4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781BDB99" w14:textId="77777777" w:rsidR="00F236F4" w:rsidRDefault="00F236F4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5FC4797C" w14:textId="77777777" w:rsidR="007749FA" w:rsidRDefault="007749FA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0F758276" w14:textId="77777777" w:rsidR="007749FA" w:rsidRDefault="007749FA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2A1A9860" w14:textId="77777777" w:rsidR="00D245D7" w:rsidRDefault="00D245D7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5954547E" w14:textId="77777777" w:rsidR="00D245D7" w:rsidRDefault="00D245D7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133A59C4" w14:textId="77777777" w:rsidR="007749FA" w:rsidRDefault="007749FA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40926E93" w14:textId="77777777" w:rsidR="007749FA" w:rsidRDefault="007749FA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4CA8C3FC" w14:textId="641FD791" w:rsidR="00F236F4" w:rsidRDefault="00F236F4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D245D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20</w:t>
      </w:r>
      <w:r w:rsidR="004713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2</w:t>
      </w:r>
      <w:r w:rsidR="009971F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2</w:t>
      </w:r>
    </w:p>
    <w:p w14:paraId="01737870" w14:textId="77777777" w:rsidR="00731124" w:rsidRDefault="00731124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14:paraId="45E004A7" w14:textId="77777777" w:rsidR="009308B1" w:rsidRDefault="009308B1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14:paraId="3E1F5BB4" w14:textId="77777777" w:rsidR="009308B1" w:rsidRPr="00D245D7" w:rsidRDefault="009308B1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14:paraId="540DCFF2" w14:textId="77777777" w:rsidR="00731124" w:rsidRDefault="00CC39C7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14:paraId="30EF62AA" w14:textId="77777777" w:rsidR="00731124" w:rsidRDefault="00731124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AA8CEE0" w14:textId="77777777" w:rsidR="00731124" w:rsidRPr="00791439" w:rsidRDefault="00731124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9154D46" w14:textId="77777777" w:rsidR="00F236F4" w:rsidRPr="00791439" w:rsidRDefault="00F236F4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4277D4" w14:textId="77777777" w:rsidR="00F632E1" w:rsidRDefault="00F236F4" w:rsidP="00F632E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</w:t>
      </w:r>
      <w:r w:rsidR="004F226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Комплект оценочных средств</w:t>
      </w:r>
      <w:r w:rsidRPr="00D245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 </w:t>
      </w:r>
      <w:r w:rsidR="00D245D7" w:rsidRPr="00D245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ПМ 0</w:t>
      </w:r>
      <w:r w:rsidR="007D7CA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</w:t>
      </w:r>
      <w:r w:rsidR="00D245D7" w:rsidRPr="00D245D7">
        <w:rPr>
          <w:rFonts w:ascii="Times New Roman" w:hAnsi="Times New Roman" w:cs="Times New Roman"/>
          <w:sz w:val="28"/>
          <w:szCs w:val="28"/>
        </w:rPr>
        <w:t xml:space="preserve"> </w:t>
      </w:r>
      <w:r w:rsidR="007D7CA7" w:rsidRPr="007D7CA7">
        <w:rPr>
          <w:rFonts w:ascii="Times New Roman" w:hAnsi="Times New Roman" w:cs="Times New Roman"/>
          <w:sz w:val="28"/>
          <w:szCs w:val="28"/>
        </w:rPr>
        <w:t xml:space="preserve">Сопровождение грузов и </w:t>
      </w:r>
      <w:proofErr w:type="spellStart"/>
      <w:r w:rsidR="007D7CA7" w:rsidRPr="007D7CA7">
        <w:rPr>
          <w:rFonts w:ascii="Times New Roman" w:hAnsi="Times New Roman" w:cs="Times New Roman"/>
          <w:sz w:val="28"/>
          <w:szCs w:val="28"/>
        </w:rPr>
        <w:t>спецвагонов</w:t>
      </w:r>
      <w:proofErr w:type="spellEnd"/>
      <w:r w:rsidR="00F632E1">
        <w:rPr>
          <w:rFonts w:ascii="Times New Roman" w:hAnsi="Times New Roman" w:cs="Times New Roman"/>
          <w:sz w:val="28"/>
          <w:szCs w:val="28"/>
        </w:rPr>
        <w:t xml:space="preserve"> следования </w:t>
      </w:r>
      <w:r w:rsidRPr="00D245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предоставлена в форме </w:t>
      </w:r>
      <w:r w:rsidR="004F226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дифференцированного зачета</w:t>
      </w:r>
      <w:r w:rsidRPr="00D245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 призвана оценить степень освоения профессиональных и общих компетенций</w:t>
      </w:r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подготовленности обучающихся к использованию знаний и умений по</w:t>
      </w:r>
      <w:r w:rsidR="00D245D7" w:rsidRPr="00D245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ПМ 0</w:t>
      </w:r>
      <w:r w:rsidR="004A0CB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</w:t>
      </w:r>
      <w:r w:rsidR="00D245D7" w:rsidRPr="00D245D7">
        <w:rPr>
          <w:rFonts w:ascii="Times New Roman" w:hAnsi="Times New Roman" w:cs="Times New Roman"/>
          <w:sz w:val="28"/>
          <w:szCs w:val="28"/>
        </w:rPr>
        <w:t xml:space="preserve"> </w:t>
      </w:r>
      <w:r w:rsidR="004A0CBE" w:rsidRPr="004A0CBE">
        <w:rPr>
          <w:rFonts w:ascii="Times New Roman" w:hAnsi="Times New Roman" w:cs="Times New Roman"/>
          <w:sz w:val="28"/>
          <w:szCs w:val="28"/>
        </w:rPr>
        <w:t xml:space="preserve">Сопровождение грузов и </w:t>
      </w:r>
      <w:proofErr w:type="spellStart"/>
      <w:r w:rsidR="004A0CBE" w:rsidRPr="004A0CBE">
        <w:rPr>
          <w:rFonts w:ascii="Times New Roman" w:hAnsi="Times New Roman" w:cs="Times New Roman"/>
          <w:sz w:val="28"/>
          <w:szCs w:val="28"/>
        </w:rPr>
        <w:t>спецвагонов</w:t>
      </w:r>
      <w:proofErr w:type="spellEnd"/>
      <w:r w:rsidR="00B97FA6">
        <w:rPr>
          <w:rFonts w:ascii="Times New Roman" w:hAnsi="Times New Roman" w:cs="Times New Roman"/>
          <w:sz w:val="28"/>
          <w:szCs w:val="28"/>
        </w:rPr>
        <w:t>.</w:t>
      </w:r>
      <w:r w:rsidR="00F632E1" w:rsidRPr="00D245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FBF475" w14:textId="77777777" w:rsidR="002D1EBF" w:rsidRDefault="00F236F4" w:rsidP="00CC39C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B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Перечень вопросов и заданий составлен на основании рабочей программы разработанной </w:t>
      </w:r>
      <w:r w:rsidR="002D1EBF" w:rsidRPr="002D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СПО по профессии </w:t>
      </w:r>
      <w:r w:rsidR="00455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43.01.06 </w:t>
      </w:r>
      <w:proofErr w:type="gramStart"/>
      <w:r w:rsidR="00455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Проводник  на</w:t>
      </w:r>
      <w:proofErr w:type="gramEnd"/>
      <w:r w:rsidR="00455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железнодорожном транспорте</w:t>
      </w:r>
      <w:r w:rsidR="007311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DDEA78" w14:textId="77777777" w:rsidR="00F236F4" w:rsidRPr="00791439" w:rsidRDefault="00D245D7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Вопросы и задания</w:t>
      </w:r>
      <w:r w:rsidR="00F236F4"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выносимые на квалификационный экзамен, </w:t>
      </w:r>
      <w:proofErr w:type="gramStart"/>
      <w:r w:rsidR="00F236F4"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имеют  равноценный</w:t>
      </w:r>
      <w:proofErr w:type="gramEnd"/>
      <w:r w:rsidR="00F236F4"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характер, сформулированы четко, кратко и понятно.</w:t>
      </w:r>
    </w:p>
    <w:p w14:paraId="0D78DFC1" w14:textId="77777777" w:rsidR="00F236F4" w:rsidRDefault="00F236F4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Разработанные оценки позволяют оценить степень подготовленности обучающихся к использованию профессиональных и общих компетенций, знаний и умений по</w:t>
      </w:r>
      <w:r w:rsidR="0018261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D245D7" w:rsidRPr="00D245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ПМ </w:t>
      </w:r>
      <w:proofErr w:type="gramStart"/>
      <w:r w:rsidR="00D245D7" w:rsidRPr="00D245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0</w:t>
      </w:r>
      <w:r w:rsidR="007D7CA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</w:t>
      </w:r>
      <w:r w:rsidR="00182612">
        <w:rPr>
          <w:rFonts w:ascii="Times New Roman" w:hAnsi="Times New Roman" w:cs="Times New Roman"/>
          <w:sz w:val="28"/>
          <w:szCs w:val="28"/>
        </w:rPr>
        <w:t xml:space="preserve"> </w:t>
      </w:r>
      <w:r w:rsidR="00182612" w:rsidRPr="00182612">
        <w:rPr>
          <w:rFonts w:ascii="Times New Roman" w:hAnsi="Times New Roman" w:cs="Times New Roman"/>
          <w:sz w:val="28"/>
          <w:szCs w:val="28"/>
        </w:rPr>
        <w:t xml:space="preserve"> </w:t>
      </w:r>
      <w:r w:rsidR="007D7CA7" w:rsidRPr="007D7CA7">
        <w:rPr>
          <w:rFonts w:ascii="Times New Roman" w:hAnsi="Times New Roman" w:cs="Times New Roman"/>
          <w:sz w:val="28"/>
          <w:szCs w:val="28"/>
        </w:rPr>
        <w:t>Сопровождение</w:t>
      </w:r>
      <w:proofErr w:type="gramEnd"/>
      <w:r w:rsidR="007D7CA7" w:rsidRPr="007D7CA7">
        <w:rPr>
          <w:rFonts w:ascii="Times New Roman" w:hAnsi="Times New Roman" w:cs="Times New Roman"/>
          <w:sz w:val="28"/>
          <w:szCs w:val="28"/>
        </w:rPr>
        <w:t xml:space="preserve"> грузов и </w:t>
      </w:r>
      <w:proofErr w:type="spellStart"/>
      <w:r w:rsidR="007D7CA7" w:rsidRPr="007D7CA7">
        <w:rPr>
          <w:rFonts w:ascii="Times New Roman" w:hAnsi="Times New Roman" w:cs="Times New Roman"/>
          <w:sz w:val="28"/>
          <w:szCs w:val="28"/>
        </w:rPr>
        <w:t>спецвагонов</w:t>
      </w:r>
      <w:proofErr w:type="spellEnd"/>
      <w:r w:rsidR="00182612">
        <w:rPr>
          <w:rFonts w:ascii="Times New Roman" w:hAnsi="Times New Roman" w:cs="Times New Roman"/>
          <w:sz w:val="28"/>
          <w:szCs w:val="28"/>
        </w:rPr>
        <w:t>.</w:t>
      </w:r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Перечень рекомендованной основной и дополнительной литературы включает общедоступные источники. Все источники соответствуют структуре и содержанию программы </w:t>
      </w:r>
      <w:r w:rsidR="00D245D7" w:rsidRPr="00D245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ПМ 0</w:t>
      </w:r>
      <w:r w:rsidR="007D7CA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</w:t>
      </w:r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7D7CA7" w:rsidRPr="007D7CA7">
        <w:rPr>
          <w:rFonts w:ascii="Times New Roman" w:hAnsi="Times New Roman" w:cs="Times New Roman"/>
          <w:sz w:val="28"/>
          <w:szCs w:val="28"/>
        </w:rPr>
        <w:t xml:space="preserve">Сопровождение грузов и </w:t>
      </w:r>
      <w:proofErr w:type="spellStart"/>
      <w:r w:rsidR="007D7CA7" w:rsidRPr="007D7CA7">
        <w:rPr>
          <w:rFonts w:ascii="Times New Roman" w:hAnsi="Times New Roman" w:cs="Times New Roman"/>
          <w:sz w:val="28"/>
          <w:szCs w:val="28"/>
        </w:rPr>
        <w:t>спецвагонов</w:t>
      </w:r>
      <w:proofErr w:type="spellEnd"/>
      <w:r w:rsidR="00182612">
        <w:rPr>
          <w:rFonts w:ascii="Times New Roman" w:hAnsi="Times New Roman" w:cs="Times New Roman"/>
          <w:sz w:val="28"/>
          <w:szCs w:val="28"/>
        </w:rPr>
        <w:t>.</w:t>
      </w:r>
      <w:r w:rsidR="00182612"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44210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обучающийся  в</w:t>
      </w:r>
      <w:proofErr w:type="gramEnd"/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ходе освоения </w:t>
      </w:r>
      <w:r w:rsidR="00D245D7" w:rsidRPr="00D245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ПМ 0</w:t>
      </w:r>
      <w:r w:rsidR="007D7CA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</w:t>
      </w:r>
      <w:r w:rsidR="00D245D7" w:rsidRPr="00D245D7">
        <w:rPr>
          <w:rFonts w:ascii="Times New Roman" w:hAnsi="Times New Roman" w:cs="Times New Roman"/>
          <w:sz w:val="28"/>
          <w:szCs w:val="28"/>
        </w:rPr>
        <w:t xml:space="preserve"> </w:t>
      </w:r>
      <w:r w:rsidR="007D7CA7" w:rsidRPr="007D7CA7">
        <w:rPr>
          <w:rFonts w:ascii="Times New Roman" w:hAnsi="Times New Roman" w:cs="Times New Roman"/>
          <w:sz w:val="28"/>
          <w:szCs w:val="28"/>
        </w:rPr>
        <w:t xml:space="preserve">Сопровождение грузов и </w:t>
      </w:r>
      <w:proofErr w:type="spellStart"/>
      <w:r w:rsidR="007D7CA7" w:rsidRPr="007D7CA7">
        <w:rPr>
          <w:rFonts w:ascii="Times New Roman" w:hAnsi="Times New Roman" w:cs="Times New Roman"/>
          <w:sz w:val="28"/>
          <w:szCs w:val="28"/>
        </w:rPr>
        <w:t>спецвагонов</w:t>
      </w:r>
      <w:proofErr w:type="spellEnd"/>
      <w:r w:rsidR="007D7CA7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</w:t>
      </w:r>
    </w:p>
    <w:p w14:paraId="712CA0A3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b/>
          <w:color w:val="000000" w:themeColor="text1"/>
          <w:sz w:val="28"/>
          <w:szCs w:val="28"/>
        </w:rPr>
        <w:t>иметь практический опыт:</w:t>
      </w:r>
    </w:p>
    <w:p w14:paraId="581B8FE3" w14:textId="77777777" w:rsidR="004A0CBE" w:rsidRPr="004A0CBE" w:rsidRDefault="004A0CBE" w:rsidP="004A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0CBE">
        <w:rPr>
          <w:rFonts w:ascii="Times New Roman" w:hAnsi="Times New Roman"/>
          <w:color w:val="000000" w:themeColor="text1"/>
          <w:sz w:val="28"/>
          <w:szCs w:val="28"/>
        </w:rPr>
        <w:t xml:space="preserve"> – приёмке грузов и сдачи их заказчикам в установленном порядке;</w:t>
      </w:r>
    </w:p>
    <w:p w14:paraId="346BEF47" w14:textId="77777777" w:rsidR="004A0CBE" w:rsidRPr="004A0CBE" w:rsidRDefault="004A0CBE" w:rsidP="004A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0CBE">
        <w:rPr>
          <w:rFonts w:ascii="Times New Roman" w:hAnsi="Times New Roman"/>
          <w:color w:val="000000" w:themeColor="text1"/>
          <w:sz w:val="28"/>
          <w:szCs w:val="28"/>
        </w:rPr>
        <w:t xml:space="preserve"> – обеспечения установленных условий перевозки и сохранности материальных ценностей и другого имущества </w:t>
      </w:r>
      <w:proofErr w:type="spellStart"/>
      <w:r w:rsidRPr="004A0CBE">
        <w:rPr>
          <w:rFonts w:ascii="Times New Roman" w:hAnsi="Times New Roman"/>
          <w:color w:val="000000" w:themeColor="text1"/>
          <w:sz w:val="28"/>
          <w:szCs w:val="28"/>
        </w:rPr>
        <w:t>спецвагона</w:t>
      </w:r>
      <w:proofErr w:type="spellEnd"/>
      <w:r w:rsidRPr="004A0CBE">
        <w:rPr>
          <w:rFonts w:ascii="Times New Roman" w:hAnsi="Times New Roman"/>
          <w:color w:val="000000" w:themeColor="text1"/>
          <w:sz w:val="28"/>
          <w:szCs w:val="28"/>
        </w:rPr>
        <w:t xml:space="preserve"> в пути следования;</w:t>
      </w:r>
    </w:p>
    <w:p w14:paraId="2BC73B47" w14:textId="77777777" w:rsidR="004A0CBE" w:rsidRPr="004A0CBE" w:rsidRDefault="004A0CBE" w:rsidP="004A0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4A0CBE">
        <w:rPr>
          <w:rFonts w:ascii="Times New Roman" w:hAnsi="Times New Roman"/>
          <w:color w:val="000000" w:themeColor="text1"/>
          <w:sz w:val="28"/>
          <w:szCs w:val="28"/>
        </w:rPr>
        <w:tab/>
        <w:t>обслуживания служебного вагона рефрижераторного поезда;</w:t>
      </w:r>
    </w:p>
    <w:p w14:paraId="1539ED62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b/>
          <w:color w:val="000000" w:themeColor="text1"/>
          <w:sz w:val="28"/>
          <w:szCs w:val="28"/>
        </w:rPr>
        <w:t>уметь:</w:t>
      </w:r>
    </w:p>
    <w:p w14:paraId="6A54933A" w14:textId="77777777" w:rsidR="00AB2C15" w:rsidRPr="00AB2C15" w:rsidRDefault="00AB2C15" w:rsidP="00777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B2C15">
        <w:rPr>
          <w:rFonts w:ascii="Times New Roman" w:hAnsi="Times New Roman"/>
          <w:color w:val="000000" w:themeColor="text1"/>
          <w:sz w:val="28"/>
          <w:szCs w:val="28"/>
        </w:rPr>
        <w:t xml:space="preserve"> – принимать грузы и осуществлять их погрузку и размещение;</w:t>
      </w:r>
    </w:p>
    <w:p w14:paraId="49A114FA" w14:textId="77777777" w:rsidR="00AB2C15" w:rsidRPr="00AB2C15" w:rsidRDefault="00AB2C15" w:rsidP="00777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B2C15">
        <w:rPr>
          <w:rFonts w:ascii="Times New Roman" w:hAnsi="Times New Roman"/>
          <w:color w:val="000000" w:themeColor="text1"/>
          <w:sz w:val="28"/>
          <w:szCs w:val="28"/>
        </w:rPr>
        <w:t xml:space="preserve"> – обеспечивать сохранность грузов </w:t>
      </w:r>
      <w:proofErr w:type="spellStart"/>
      <w:r w:rsidRPr="00AB2C15">
        <w:rPr>
          <w:rFonts w:ascii="Times New Roman" w:hAnsi="Times New Roman"/>
          <w:color w:val="000000" w:themeColor="text1"/>
          <w:sz w:val="28"/>
          <w:szCs w:val="28"/>
        </w:rPr>
        <w:t>спецвагонов</w:t>
      </w:r>
      <w:proofErr w:type="spellEnd"/>
      <w:r w:rsidRPr="00AB2C15">
        <w:rPr>
          <w:rFonts w:ascii="Times New Roman" w:hAnsi="Times New Roman"/>
          <w:color w:val="000000" w:themeColor="text1"/>
          <w:sz w:val="28"/>
          <w:szCs w:val="28"/>
        </w:rPr>
        <w:t xml:space="preserve"> в пути следования;</w:t>
      </w:r>
    </w:p>
    <w:p w14:paraId="43AE8CCB" w14:textId="77777777" w:rsidR="00AB2C15" w:rsidRPr="00AB2C15" w:rsidRDefault="00AB2C15" w:rsidP="00777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B2C15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AB2C15">
        <w:rPr>
          <w:rFonts w:ascii="Times New Roman" w:hAnsi="Times New Roman"/>
          <w:color w:val="000000" w:themeColor="text1"/>
          <w:sz w:val="28"/>
          <w:szCs w:val="28"/>
        </w:rPr>
        <w:tab/>
        <w:t>осуществлять контроль технического состояния оборудования, автоматических средств охраны и сигнализации;</w:t>
      </w:r>
    </w:p>
    <w:p w14:paraId="1A5C16A6" w14:textId="77777777" w:rsidR="00AB2C15" w:rsidRPr="00AB2C15" w:rsidRDefault="00AB2C15" w:rsidP="00777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B2C15">
        <w:rPr>
          <w:rFonts w:ascii="Times New Roman" w:hAnsi="Times New Roman"/>
          <w:color w:val="000000" w:themeColor="text1"/>
          <w:sz w:val="28"/>
          <w:szCs w:val="28"/>
        </w:rPr>
        <w:t xml:space="preserve">– обнаруживать неисправности </w:t>
      </w:r>
      <w:proofErr w:type="spellStart"/>
      <w:r w:rsidRPr="00AB2C15">
        <w:rPr>
          <w:rFonts w:ascii="Times New Roman" w:hAnsi="Times New Roman"/>
          <w:color w:val="000000" w:themeColor="text1"/>
          <w:sz w:val="28"/>
          <w:szCs w:val="28"/>
        </w:rPr>
        <w:t>спецвагона</w:t>
      </w:r>
      <w:proofErr w:type="spellEnd"/>
      <w:r w:rsidRPr="00AB2C15">
        <w:rPr>
          <w:rFonts w:ascii="Times New Roman" w:hAnsi="Times New Roman"/>
          <w:color w:val="000000" w:themeColor="text1"/>
          <w:sz w:val="28"/>
          <w:szCs w:val="28"/>
        </w:rPr>
        <w:t xml:space="preserve"> и принимать меры по их устранению; </w:t>
      </w:r>
    </w:p>
    <w:p w14:paraId="59DD9C0B" w14:textId="77777777" w:rsidR="00AB2C15" w:rsidRPr="00AB2C15" w:rsidRDefault="00AB2C15" w:rsidP="00777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B2C15">
        <w:rPr>
          <w:rFonts w:ascii="Times New Roman" w:hAnsi="Times New Roman"/>
          <w:color w:val="000000" w:themeColor="text1"/>
          <w:sz w:val="28"/>
          <w:szCs w:val="28"/>
        </w:rPr>
        <w:t xml:space="preserve"> – обеспечивать бригаду рефрижераторного поезда пищей, создавать условия для положенных им инструкцией периодов отдыха;</w:t>
      </w:r>
    </w:p>
    <w:p w14:paraId="25B8459D" w14:textId="77777777" w:rsidR="00777F51" w:rsidRDefault="00AB2C15" w:rsidP="00777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B2C15">
        <w:rPr>
          <w:rFonts w:ascii="Times New Roman" w:hAnsi="Times New Roman"/>
          <w:color w:val="000000" w:themeColor="text1"/>
          <w:sz w:val="28"/>
          <w:szCs w:val="28"/>
        </w:rPr>
        <w:t xml:space="preserve"> –обеспечивать безопасные условия эксплуатации </w:t>
      </w:r>
      <w:proofErr w:type="spellStart"/>
      <w:r w:rsidRPr="00AB2C15">
        <w:rPr>
          <w:rFonts w:ascii="Times New Roman" w:hAnsi="Times New Roman"/>
          <w:color w:val="000000" w:themeColor="text1"/>
          <w:sz w:val="28"/>
          <w:szCs w:val="28"/>
        </w:rPr>
        <w:t>спецвагона</w:t>
      </w:r>
      <w:proofErr w:type="spellEnd"/>
      <w:r w:rsidRPr="00AB2C15">
        <w:rPr>
          <w:rFonts w:ascii="Times New Roman" w:hAnsi="Times New Roman"/>
          <w:color w:val="000000" w:themeColor="text1"/>
          <w:sz w:val="28"/>
          <w:szCs w:val="28"/>
        </w:rPr>
        <w:t xml:space="preserve"> и сопровождение груза.</w:t>
      </w:r>
    </w:p>
    <w:p w14:paraId="295355ED" w14:textId="77777777" w:rsidR="00777F51" w:rsidRDefault="00777F51" w:rsidP="00777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D144048" w14:textId="77777777" w:rsidR="00777F51" w:rsidRDefault="00777F51" w:rsidP="00777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CF30C89" w14:textId="77777777" w:rsidR="005C595F" w:rsidRPr="00E45E16" w:rsidRDefault="00AB2C15" w:rsidP="00777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B2C1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F236F4" w:rsidRPr="00E45E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Результатом освоения профессионального модуля является овладение обучающимися видом профессиональной </w:t>
      </w:r>
      <w:proofErr w:type="gramStart"/>
      <w:r w:rsidR="00F236F4" w:rsidRPr="00E45E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деятельности(</w:t>
      </w:r>
      <w:proofErr w:type="gramEnd"/>
      <w:r w:rsidR="00F236F4" w:rsidRPr="00E45E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ПД), в том числе профессиональными (ПК) и общими (ОК) компетенциями:</w:t>
      </w:r>
      <w:r w:rsidR="005C595F" w:rsidRPr="00E45E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3349957" w14:textId="77777777" w:rsidR="005C595F" w:rsidRPr="00E45E16" w:rsidRDefault="005C595F" w:rsidP="005C5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14:paraId="73EB99EF" w14:textId="77777777" w:rsidR="00777F51" w:rsidRPr="00777F51" w:rsidRDefault="00777F51" w:rsidP="00777F51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7F51">
        <w:rPr>
          <w:rFonts w:ascii="Times New Roman" w:hAnsi="Times New Roman"/>
          <w:color w:val="000000" w:themeColor="text1"/>
          <w:sz w:val="28"/>
          <w:szCs w:val="28"/>
        </w:rPr>
        <w:t>ПК 3.1. Принимать грузы и сдавать их заказчикам в установленным порядком.</w:t>
      </w:r>
    </w:p>
    <w:p w14:paraId="307D6547" w14:textId="77777777" w:rsidR="00777F51" w:rsidRPr="00777F51" w:rsidRDefault="00777F51" w:rsidP="00777F51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7F51">
        <w:rPr>
          <w:rFonts w:ascii="Times New Roman" w:hAnsi="Times New Roman"/>
          <w:color w:val="000000" w:themeColor="text1"/>
          <w:sz w:val="28"/>
          <w:szCs w:val="28"/>
        </w:rPr>
        <w:t xml:space="preserve">ПК 3.2. Обеспечивать установленные условия перевозки и сохранности материальных ценностей и другого имущества </w:t>
      </w:r>
      <w:proofErr w:type="spellStart"/>
      <w:r w:rsidRPr="00777F51">
        <w:rPr>
          <w:rFonts w:ascii="Times New Roman" w:hAnsi="Times New Roman"/>
          <w:color w:val="000000" w:themeColor="text1"/>
          <w:sz w:val="28"/>
          <w:szCs w:val="28"/>
        </w:rPr>
        <w:t>спецвагона</w:t>
      </w:r>
      <w:proofErr w:type="spellEnd"/>
      <w:r w:rsidRPr="00777F51">
        <w:rPr>
          <w:rFonts w:ascii="Times New Roman" w:hAnsi="Times New Roman"/>
          <w:color w:val="000000" w:themeColor="text1"/>
          <w:sz w:val="28"/>
          <w:szCs w:val="28"/>
        </w:rPr>
        <w:t xml:space="preserve"> в пути следования.</w:t>
      </w:r>
    </w:p>
    <w:p w14:paraId="55A32D95" w14:textId="77777777" w:rsidR="00F236F4" w:rsidRPr="00E45E16" w:rsidRDefault="00777F51" w:rsidP="00777F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7F51">
        <w:rPr>
          <w:rFonts w:ascii="Times New Roman" w:hAnsi="Times New Roman"/>
          <w:color w:val="000000" w:themeColor="text1"/>
          <w:sz w:val="28"/>
          <w:szCs w:val="28"/>
        </w:rPr>
        <w:t>ПК 3.3 Обслуживать служебный вагон рефрижераторного поезда.</w:t>
      </w:r>
    </w:p>
    <w:tbl>
      <w:tblPr>
        <w:tblpPr w:leftFromText="180" w:rightFromText="180" w:vertAnchor="text" w:horzAnchor="margin" w:tblpXSpec="center" w:tblpY="388"/>
        <w:tblW w:w="5386" w:type="pct"/>
        <w:tblLook w:val="01E0" w:firstRow="1" w:lastRow="1" w:firstColumn="1" w:lastColumn="1" w:noHBand="0" w:noVBand="0"/>
      </w:tblPr>
      <w:tblGrid>
        <w:gridCol w:w="1536"/>
        <w:gridCol w:w="8774"/>
      </w:tblGrid>
      <w:tr w:rsidR="001F6CB8" w:rsidRPr="00E45E16" w14:paraId="58255200" w14:textId="77777777" w:rsidTr="00CC39C7">
        <w:tc>
          <w:tcPr>
            <w:tcW w:w="745" w:type="pct"/>
            <w:shd w:val="clear" w:color="auto" w:fill="auto"/>
          </w:tcPr>
          <w:p w14:paraId="70189055" w14:textId="77777777" w:rsidR="00CC39C7" w:rsidRPr="00E45E16" w:rsidRDefault="00CC39C7" w:rsidP="00CC39C7">
            <w:pPr>
              <w:spacing w:after="0" w:line="240" w:lineRule="auto"/>
              <w:ind w:left="566" w:hanging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4255" w:type="pct"/>
            <w:shd w:val="clear" w:color="auto" w:fill="auto"/>
          </w:tcPr>
          <w:p w14:paraId="7965F999" w14:textId="77777777" w:rsidR="00CC39C7" w:rsidRPr="00E45E16" w:rsidRDefault="00CC39C7" w:rsidP="00CC39C7">
            <w:pPr>
              <w:widowControl w:val="0"/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F6CB8" w:rsidRPr="00E45E16" w14:paraId="27406E00" w14:textId="77777777" w:rsidTr="00CC39C7">
        <w:tc>
          <w:tcPr>
            <w:tcW w:w="745" w:type="pct"/>
            <w:shd w:val="clear" w:color="auto" w:fill="auto"/>
          </w:tcPr>
          <w:p w14:paraId="2AC7A7BD" w14:textId="77777777" w:rsidR="00CC39C7" w:rsidRPr="00E45E16" w:rsidRDefault="00CC39C7" w:rsidP="00CC39C7">
            <w:pPr>
              <w:spacing w:after="0" w:line="240" w:lineRule="auto"/>
              <w:ind w:left="566" w:hanging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4255" w:type="pct"/>
            <w:shd w:val="clear" w:color="auto" w:fill="auto"/>
          </w:tcPr>
          <w:p w14:paraId="487ABA0D" w14:textId="77777777" w:rsidR="00CC39C7" w:rsidRPr="00E45E16" w:rsidRDefault="00CC39C7" w:rsidP="00CC39C7">
            <w:pPr>
              <w:widowControl w:val="0"/>
              <w:suppressAutoHyphens/>
              <w:spacing w:line="240" w:lineRule="auto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1F6CB8" w:rsidRPr="00E45E16" w14:paraId="015DA026" w14:textId="77777777" w:rsidTr="00CC39C7">
        <w:trPr>
          <w:trHeight w:val="906"/>
        </w:trPr>
        <w:tc>
          <w:tcPr>
            <w:tcW w:w="745" w:type="pct"/>
            <w:shd w:val="clear" w:color="auto" w:fill="auto"/>
          </w:tcPr>
          <w:p w14:paraId="6DC8B157" w14:textId="77777777" w:rsidR="00CC39C7" w:rsidRPr="00E45E16" w:rsidRDefault="00CC39C7" w:rsidP="00CC39C7">
            <w:pPr>
              <w:spacing w:after="0" w:line="240" w:lineRule="auto"/>
              <w:ind w:left="566" w:hanging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 3</w:t>
            </w:r>
          </w:p>
          <w:p w14:paraId="4748516A" w14:textId="77777777" w:rsidR="00CC39C7" w:rsidRPr="00E45E16" w:rsidRDefault="00CC39C7" w:rsidP="00CC39C7">
            <w:pPr>
              <w:spacing w:after="0" w:line="240" w:lineRule="auto"/>
              <w:ind w:left="566" w:hanging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5" w:type="pct"/>
            <w:shd w:val="clear" w:color="auto" w:fill="auto"/>
          </w:tcPr>
          <w:p w14:paraId="3C681E42" w14:textId="77777777" w:rsidR="00CC39C7" w:rsidRPr="00E45E16" w:rsidRDefault="00CC39C7" w:rsidP="00CC39C7">
            <w:pPr>
              <w:widowControl w:val="0"/>
              <w:suppressAutoHyphens/>
              <w:spacing w:line="240" w:lineRule="auto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1F6CB8" w:rsidRPr="00E45E16" w14:paraId="34A46849" w14:textId="77777777" w:rsidTr="00CC39C7">
        <w:trPr>
          <w:trHeight w:val="255"/>
        </w:trPr>
        <w:tc>
          <w:tcPr>
            <w:tcW w:w="745" w:type="pct"/>
            <w:shd w:val="clear" w:color="auto" w:fill="auto"/>
          </w:tcPr>
          <w:p w14:paraId="7FD580EE" w14:textId="77777777" w:rsidR="00CC39C7" w:rsidRPr="00E45E16" w:rsidRDefault="00CC39C7" w:rsidP="00CC39C7">
            <w:pPr>
              <w:spacing w:after="0" w:line="240" w:lineRule="auto"/>
              <w:ind w:left="566" w:hanging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4255" w:type="pct"/>
            <w:shd w:val="clear" w:color="auto" w:fill="auto"/>
          </w:tcPr>
          <w:p w14:paraId="3CC03455" w14:textId="77777777" w:rsidR="00CC39C7" w:rsidRPr="00E45E16" w:rsidRDefault="00CC39C7" w:rsidP="00CC39C7">
            <w:pPr>
              <w:widowControl w:val="0"/>
              <w:suppressAutoHyphens/>
              <w:spacing w:line="240" w:lineRule="auto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1F6CB8" w:rsidRPr="00E45E16" w14:paraId="77964F4F" w14:textId="77777777" w:rsidTr="00CC39C7">
        <w:trPr>
          <w:trHeight w:val="255"/>
        </w:trPr>
        <w:tc>
          <w:tcPr>
            <w:tcW w:w="745" w:type="pct"/>
            <w:shd w:val="clear" w:color="auto" w:fill="auto"/>
          </w:tcPr>
          <w:p w14:paraId="22419655" w14:textId="77777777" w:rsidR="00CC39C7" w:rsidRPr="00E45E16" w:rsidRDefault="00CC39C7" w:rsidP="00CC39C7">
            <w:pPr>
              <w:spacing w:after="0" w:line="240" w:lineRule="auto"/>
              <w:ind w:left="566" w:hanging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4255" w:type="pct"/>
            <w:shd w:val="clear" w:color="auto" w:fill="auto"/>
          </w:tcPr>
          <w:p w14:paraId="4930FE3D" w14:textId="77777777" w:rsidR="00CC39C7" w:rsidRPr="00E45E16" w:rsidRDefault="00CC39C7" w:rsidP="00CC39C7">
            <w:pPr>
              <w:widowControl w:val="0"/>
              <w:suppressAutoHyphens/>
              <w:spacing w:line="240" w:lineRule="auto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F6CB8" w:rsidRPr="00E45E16" w14:paraId="0F42BE18" w14:textId="77777777" w:rsidTr="00CC39C7">
        <w:trPr>
          <w:trHeight w:val="255"/>
        </w:trPr>
        <w:tc>
          <w:tcPr>
            <w:tcW w:w="745" w:type="pct"/>
            <w:shd w:val="clear" w:color="auto" w:fill="auto"/>
          </w:tcPr>
          <w:p w14:paraId="5C6D9224" w14:textId="77777777" w:rsidR="00CC39C7" w:rsidRPr="00E45E16" w:rsidRDefault="00CC39C7" w:rsidP="00CC39C7">
            <w:pPr>
              <w:spacing w:after="0" w:line="240" w:lineRule="auto"/>
              <w:ind w:left="566" w:hanging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4255" w:type="pct"/>
            <w:shd w:val="clear" w:color="auto" w:fill="auto"/>
          </w:tcPr>
          <w:p w14:paraId="728C6670" w14:textId="77777777" w:rsidR="00CC39C7" w:rsidRPr="00E45E16" w:rsidRDefault="00CC39C7" w:rsidP="00CC39C7">
            <w:pPr>
              <w:widowControl w:val="0"/>
              <w:suppressAutoHyphens/>
              <w:spacing w:line="240" w:lineRule="auto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1F6CB8" w:rsidRPr="00E45E16" w14:paraId="6ACBD40C" w14:textId="77777777" w:rsidTr="00CC39C7">
        <w:trPr>
          <w:trHeight w:val="70"/>
        </w:trPr>
        <w:tc>
          <w:tcPr>
            <w:tcW w:w="745" w:type="pct"/>
            <w:shd w:val="clear" w:color="auto" w:fill="auto"/>
          </w:tcPr>
          <w:p w14:paraId="0E83454F" w14:textId="77777777" w:rsidR="00CC39C7" w:rsidRPr="00E45E16" w:rsidRDefault="00CC39C7" w:rsidP="00CC39C7">
            <w:pPr>
              <w:spacing w:after="0" w:line="240" w:lineRule="auto"/>
              <w:ind w:left="566" w:hanging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 7</w:t>
            </w:r>
          </w:p>
          <w:p w14:paraId="5D06B014" w14:textId="77777777" w:rsidR="00CC39C7" w:rsidRPr="00E45E16" w:rsidRDefault="00CC39C7" w:rsidP="00CC39C7">
            <w:pPr>
              <w:spacing w:after="0" w:line="240" w:lineRule="auto"/>
              <w:ind w:left="566" w:hanging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49DDAF0" w14:textId="77777777" w:rsidR="00CC39C7" w:rsidRPr="00E45E16" w:rsidRDefault="00CC39C7" w:rsidP="00CC39C7">
            <w:pPr>
              <w:spacing w:after="0" w:line="240" w:lineRule="auto"/>
              <w:ind w:left="566" w:hanging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5" w:type="pct"/>
            <w:shd w:val="clear" w:color="auto" w:fill="auto"/>
          </w:tcPr>
          <w:p w14:paraId="16E503B4" w14:textId="77777777" w:rsidR="00CC39C7" w:rsidRPr="00E45E16" w:rsidRDefault="00CC39C7" w:rsidP="00CC39C7">
            <w:pPr>
              <w:widowControl w:val="0"/>
              <w:suppressAutoHyphens/>
              <w:spacing w:line="240" w:lineRule="auto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14:paraId="2892D163" w14:textId="77777777" w:rsidR="00CC39C7" w:rsidRPr="00E45E16" w:rsidRDefault="00CC39C7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37794B7" w14:textId="349DCCAA" w:rsidR="00CC39C7" w:rsidRDefault="00CC39C7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4C15A52" w14:textId="28B2B6FC" w:rsidR="009971FB" w:rsidRDefault="009971FB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B22A80D" w14:textId="2B95F801" w:rsidR="009971FB" w:rsidRDefault="009971FB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3580CD0" w14:textId="53F06838" w:rsidR="009971FB" w:rsidRDefault="009971FB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8DB1252" w14:textId="175AB5CC" w:rsidR="009971FB" w:rsidRDefault="009971FB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FD1D11" w14:textId="4250D35E" w:rsidR="009971FB" w:rsidRDefault="009971FB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1C98DD9" w14:textId="1C53895D" w:rsidR="009971FB" w:rsidRDefault="009971FB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BC96BDB" w14:textId="093B9DCF" w:rsidR="009971FB" w:rsidRDefault="009971FB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F21BB3B" w14:textId="5C18A6A4" w:rsidR="009971FB" w:rsidRDefault="009971FB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8BDC41C" w14:textId="63193A8A" w:rsidR="009971FB" w:rsidRDefault="009971FB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9E7AE34" w14:textId="2812D436" w:rsidR="009971FB" w:rsidRDefault="009971FB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563F4DB" w14:textId="16B55C37" w:rsidR="009971FB" w:rsidRDefault="009971FB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9F57C3" w14:textId="69F6AD01" w:rsidR="009971FB" w:rsidRDefault="009971FB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757DF0C" w14:textId="77777777" w:rsidR="009971FB" w:rsidRPr="00E45E16" w:rsidRDefault="009971FB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D90EA7A" w14:textId="77777777" w:rsidR="00F236F4" w:rsidRPr="00791439" w:rsidRDefault="00F236F4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7B80146C" w14:textId="4E40A4D4" w:rsidR="00F236F4" w:rsidRPr="00E45E16" w:rsidRDefault="00F236F4" w:rsidP="00F236F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45E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Задания </w:t>
      </w:r>
      <w:r w:rsidR="005538E2" w:rsidRPr="00E45E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 диффере</w:t>
      </w:r>
      <w:r w:rsidR="00731124" w:rsidRPr="00E45E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нцированного зачета</w:t>
      </w:r>
    </w:p>
    <w:p w14:paraId="7B9C65B9" w14:textId="77777777" w:rsidR="001F6CB8" w:rsidRPr="00E45E16" w:rsidRDefault="001F6CB8" w:rsidP="001F6CB8">
      <w:pPr>
        <w:suppressAutoHyphens/>
        <w:spacing w:after="0" w:line="240" w:lineRule="auto"/>
        <w:ind w:left="1035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45E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 состоит из 3 практических вопросов, собранных из 3 видов деятельности</w:t>
      </w:r>
    </w:p>
    <w:p w14:paraId="39F75907" w14:textId="77777777" w:rsidR="00F236F4" w:rsidRDefault="00F236F4" w:rsidP="00F23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80A7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Текст </w:t>
      </w:r>
      <w:r w:rsidR="00D03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проверочной работы</w:t>
      </w:r>
      <w:r w:rsidRPr="00B80A7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14:paraId="611F2DE5" w14:textId="77777777" w:rsidR="00CC39C7" w:rsidRDefault="00D03D60" w:rsidP="00F23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Проверочная работа</w:t>
      </w:r>
      <w:r w:rsidR="00CC39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1</w:t>
      </w:r>
    </w:p>
    <w:p w14:paraId="0430878E" w14:textId="77777777" w:rsidR="00877437" w:rsidRDefault="00877437" w:rsidP="0087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7437">
        <w:rPr>
          <w:rFonts w:ascii="Times New Roman" w:hAnsi="Times New Roman"/>
          <w:b/>
          <w:sz w:val="28"/>
          <w:szCs w:val="28"/>
        </w:rPr>
        <w:t>Про</w:t>
      </w:r>
      <w:r w:rsidR="00EC2BBC">
        <w:rPr>
          <w:rFonts w:ascii="Times New Roman" w:hAnsi="Times New Roman"/>
          <w:b/>
          <w:sz w:val="28"/>
          <w:szCs w:val="28"/>
        </w:rPr>
        <w:t>изводить операции по приёмке грузов</w:t>
      </w:r>
      <w:r w:rsidRPr="00877437">
        <w:rPr>
          <w:rFonts w:ascii="Times New Roman" w:hAnsi="Times New Roman"/>
          <w:b/>
          <w:sz w:val="28"/>
          <w:szCs w:val="28"/>
        </w:rPr>
        <w:t>.</w:t>
      </w:r>
    </w:p>
    <w:p w14:paraId="54CD1280" w14:textId="77777777" w:rsidR="004B55F7" w:rsidRPr="00EC2BBC" w:rsidRDefault="004B55F7" w:rsidP="00EC2BB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C2BBC">
        <w:rPr>
          <w:b/>
          <w:sz w:val="28"/>
          <w:szCs w:val="28"/>
        </w:rPr>
        <w:t xml:space="preserve">     </w:t>
      </w:r>
      <w:r w:rsidRPr="00EC2BBC">
        <w:rPr>
          <w:color w:val="333333"/>
          <w:sz w:val="28"/>
          <w:szCs w:val="28"/>
        </w:rPr>
        <w:t xml:space="preserve"> Техническая операция это:</w:t>
      </w:r>
    </w:p>
    <w:p w14:paraId="5A4B9004" w14:textId="77777777" w:rsidR="004B55F7" w:rsidRPr="00EC2BBC" w:rsidRDefault="004B55F7" w:rsidP="00EC2BB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C2BBC">
        <w:rPr>
          <w:color w:val="333333"/>
          <w:sz w:val="28"/>
          <w:szCs w:val="28"/>
          <w:u w:val="single"/>
        </w:rPr>
        <w:t>Варианты ответов:</w:t>
      </w:r>
    </w:p>
    <w:p w14:paraId="1FE0C94A" w14:textId="77777777" w:rsidR="004B55F7" w:rsidRPr="00EC2BBC" w:rsidRDefault="004B55F7" w:rsidP="00EC2BB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C2BBC">
        <w:rPr>
          <w:color w:val="333333"/>
          <w:sz w:val="28"/>
          <w:szCs w:val="28"/>
        </w:rPr>
        <w:t>а) погрузка, выгрузка, перегрузка, сортировка;</w:t>
      </w:r>
    </w:p>
    <w:p w14:paraId="0D96DB93" w14:textId="77777777" w:rsidR="004B55F7" w:rsidRPr="00EC2BBC" w:rsidRDefault="004B55F7" w:rsidP="00EC2BB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C2BBC">
        <w:rPr>
          <w:color w:val="333333"/>
          <w:sz w:val="28"/>
          <w:szCs w:val="28"/>
        </w:rPr>
        <w:t>б) расформирование и формирование поездов; подача и уборка вагонов на грузовых фронтах; обработка составов по прибытии и отправлении;</w:t>
      </w:r>
    </w:p>
    <w:p w14:paraId="6F725903" w14:textId="77777777" w:rsidR="004B55F7" w:rsidRPr="00EC2BBC" w:rsidRDefault="004B55F7" w:rsidP="00EC2BB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C2BBC">
        <w:rPr>
          <w:color w:val="333333"/>
          <w:sz w:val="28"/>
          <w:szCs w:val="28"/>
        </w:rPr>
        <w:t>в) прием, выдача и взвешивание грузов;</w:t>
      </w:r>
    </w:p>
    <w:p w14:paraId="10CDB44A" w14:textId="77777777" w:rsidR="004B55F7" w:rsidRPr="00EC2BBC" w:rsidRDefault="004B55F7" w:rsidP="00EC2BB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C2BBC">
        <w:rPr>
          <w:color w:val="333333"/>
          <w:sz w:val="28"/>
          <w:szCs w:val="28"/>
        </w:rPr>
        <w:t>г) оформление перевозочных документов, исчисление перевозочных плат, розыск грузов;</w:t>
      </w:r>
    </w:p>
    <w:p w14:paraId="3E8A3973" w14:textId="77777777" w:rsidR="004B55F7" w:rsidRPr="00EC2BBC" w:rsidRDefault="004B55F7" w:rsidP="00EC2BB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C2BBC">
        <w:rPr>
          <w:color w:val="333333"/>
          <w:sz w:val="28"/>
          <w:szCs w:val="28"/>
        </w:rPr>
        <w:t>д) технический осмотр вагонов и контейнеров перед погрузкой.</w:t>
      </w:r>
    </w:p>
    <w:p w14:paraId="57CABDF4" w14:textId="77777777" w:rsidR="00EC2BBC" w:rsidRDefault="00EC2BBC" w:rsidP="00EC2BB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17E616EE" w14:textId="77777777" w:rsidR="004B55F7" w:rsidRPr="00EC2BBC" w:rsidRDefault="004B55F7" w:rsidP="00EC2BB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C2BBC">
        <w:rPr>
          <w:color w:val="333333"/>
          <w:sz w:val="28"/>
          <w:szCs w:val="28"/>
        </w:rPr>
        <w:t xml:space="preserve"> Выберите из нижеперечисленного место выполнения </w:t>
      </w:r>
      <w:proofErr w:type="spellStart"/>
      <w:r w:rsidRPr="00EC2BBC">
        <w:rPr>
          <w:color w:val="333333"/>
          <w:sz w:val="28"/>
          <w:szCs w:val="28"/>
        </w:rPr>
        <w:t>погрузочно</w:t>
      </w:r>
      <w:proofErr w:type="spellEnd"/>
      <w:r w:rsidRPr="00EC2BBC">
        <w:rPr>
          <w:color w:val="333333"/>
          <w:sz w:val="28"/>
          <w:szCs w:val="28"/>
        </w:rPr>
        <w:t xml:space="preserve"> - разгрузочных работ...........:</w:t>
      </w:r>
    </w:p>
    <w:p w14:paraId="710A6167" w14:textId="77777777" w:rsidR="004B55F7" w:rsidRPr="00EC2BBC" w:rsidRDefault="004B55F7" w:rsidP="00EC2BB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C2BBC">
        <w:rPr>
          <w:color w:val="333333"/>
          <w:sz w:val="28"/>
          <w:szCs w:val="28"/>
          <w:u w:val="single"/>
        </w:rPr>
        <w:t>Варианты ответов:</w:t>
      </w:r>
    </w:p>
    <w:p w14:paraId="3647AE6B" w14:textId="77777777" w:rsidR="004B55F7" w:rsidRPr="00EC2BBC" w:rsidRDefault="004B55F7" w:rsidP="00EC2BB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C2BBC">
        <w:rPr>
          <w:color w:val="333333"/>
          <w:sz w:val="28"/>
          <w:szCs w:val="28"/>
        </w:rPr>
        <w:t>а) приемоотправочный парк;</w:t>
      </w:r>
    </w:p>
    <w:p w14:paraId="76FB1E67" w14:textId="77777777" w:rsidR="004B55F7" w:rsidRPr="00EC2BBC" w:rsidRDefault="004B55F7" w:rsidP="00EC2BB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C2BBC">
        <w:rPr>
          <w:color w:val="333333"/>
          <w:sz w:val="28"/>
          <w:szCs w:val="28"/>
        </w:rPr>
        <w:t>б) сортировочный парк;</w:t>
      </w:r>
    </w:p>
    <w:p w14:paraId="1ACA45F6" w14:textId="77777777" w:rsidR="004B55F7" w:rsidRPr="00EC2BBC" w:rsidRDefault="004B55F7" w:rsidP="00EC2BB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C2BBC">
        <w:rPr>
          <w:color w:val="333333"/>
          <w:sz w:val="28"/>
          <w:szCs w:val="28"/>
        </w:rPr>
        <w:t>в) станционный технологический цент;</w:t>
      </w:r>
    </w:p>
    <w:p w14:paraId="5CEAC19C" w14:textId="77777777" w:rsidR="004B55F7" w:rsidRPr="00EC2BBC" w:rsidRDefault="004B55F7" w:rsidP="00EC2BB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C2BBC">
        <w:rPr>
          <w:color w:val="333333"/>
          <w:sz w:val="28"/>
          <w:szCs w:val="28"/>
        </w:rPr>
        <w:t>г) грузовой фронт;</w:t>
      </w:r>
    </w:p>
    <w:p w14:paraId="3512764F" w14:textId="77777777" w:rsidR="004B55F7" w:rsidRPr="00EC2BBC" w:rsidRDefault="004B55F7" w:rsidP="00EC2BB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C2BBC">
        <w:rPr>
          <w:color w:val="333333"/>
          <w:sz w:val="28"/>
          <w:szCs w:val="28"/>
        </w:rPr>
        <w:t>д) сортировочная горка.</w:t>
      </w:r>
    </w:p>
    <w:p w14:paraId="2051791C" w14:textId="77777777" w:rsidR="004B55F7" w:rsidRPr="00EC2BBC" w:rsidRDefault="004B55F7" w:rsidP="00EC2BB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709FFACA" w14:textId="77777777" w:rsidR="004B55F7" w:rsidRPr="00EC2BBC" w:rsidRDefault="004B55F7" w:rsidP="00EC2BB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C2BBC">
        <w:rPr>
          <w:color w:val="333333"/>
          <w:sz w:val="28"/>
          <w:szCs w:val="28"/>
        </w:rPr>
        <w:t xml:space="preserve"> Техническое обслуживание грузовых вагонов выполняют работники.....................................:</w:t>
      </w:r>
    </w:p>
    <w:p w14:paraId="44650C7F" w14:textId="77777777" w:rsidR="004B55F7" w:rsidRPr="00EC2BBC" w:rsidRDefault="004B55F7" w:rsidP="00EC2BB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C2BBC">
        <w:rPr>
          <w:color w:val="333333"/>
          <w:sz w:val="28"/>
          <w:szCs w:val="28"/>
          <w:u w:val="single"/>
        </w:rPr>
        <w:t>Варианты ответов:</w:t>
      </w:r>
    </w:p>
    <w:p w14:paraId="739D3A60" w14:textId="77777777" w:rsidR="004B55F7" w:rsidRPr="00EC2BBC" w:rsidRDefault="004B55F7" w:rsidP="00EC2BB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C2BBC">
        <w:rPr>
          <w:color w:val="333333"/>
          <w:sz w:val="28"/>
          <w:szCs w:val="28"/>
        </w:rPr>
        <w:t>а) ПКО;</w:t>
      </w:r>
    </w:p>
    <w:p w14:paraId="71D577B2" w14:textId="77777777" w:rsidR="004B55F7" w:rsidRPr="00EC2BBC" w:rsidRDefault="004B55F7" w:rsidP="00EC2BB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C2BBC">
        <w:rPr>
          <w:color w:val="333333"/>
          <w:sz w:val="28"/>
          <w:szCs w:val="28"/>
        </w:rPr>
        <w:t>б) вагонного хозяйства;</w:t>
      </w:r>
    </w:p>
    <w:p w14:paraId="255DED90" w14:textId="77777777" w:rsidR="004B55F7" w:rsidRPr="00EC2BBC" w:rsidRDefault="004B55F7" w:rsidP="00EC2BB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C2BBC">
        <w:rPr>
          <w:color w:val="333333"/>
          <w:sz w:val="28"/>
          <w:szCs w:val="28"/>
        </w:rPr>
        <w:t>в) экипировочного цеха;</w:t>
      </w:r>
    </w:p>
    <w:p w14:paraId="1F6F7792" w14:textId="77777777" w:rsidR="004B55F7" w:rsidRPr="00EC2BBC" w:rsidRDefault="004B55F7" w:rsidP="00EC2BB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C2BBC">
        <w:rPr>
          <w:color w:val="333333"/>
          <w:sz w:val="28"/>
          <w:szCs w:val="28"/>
        </w:rPr>
        <w:t>г) ПТО;</w:t>
      </w:r>
    </w:p>
    <w:p w14:paraId="124ACFBE" w14:textId="77777777" w:rsidR="004B55F7" w:rsidRPr="00EC2BBC" w:rsidRDefault="004B55F7" w:rsidP="00EC2BB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C2BBC">
        <w:rPr>
          <w:color w:val="333333"/>
          <w:sz w:val="28"/>
          <w:szCs w:val="28"/>
        </w:rPr>
        <w:t>д) станционного участка.</w:t>
      </w:r>
    </w:p>
    <w:p w14:paraId="5B106C3C" w14:textId="77777777" w:rsidR="004B55F7" w:rsidRPr="00EC2BBC" w:rsidRDefault="004B55F7" w:rsidP="00EC2BB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20152D30" w14:textId="77777777" w:rsidR="004B55F7" w:rsidRPr="00EC2BBC" w:rsidRDefault="004B55F7" w:rsidP="00EC2BB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C2BBC">
        <w:rPr>
          <w:color w:val="333333"/>
          <w:sz w:val="28"/>
          <w:szCs w:val="28"/>
        </w:rPr>
        <w:t xml:space="preserve"> Коммерческую пригодность вагонов для перевозки указанного груза определяет.....................:</w:t>
      </w:r>
    </w:p>
    <w:p w14:paraId="677359C9" w14:textId="77777777" w:rsidR="004B55F7" w:rsidRPr="00EC2BBC" w:rsidRDefault="004B55F7" w:rsidP="00EC2BB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4F485B92" w14:textId="77777777" w:rsidR="004B55F7" w:rsidRPr="00EC2BBC" w:rsidRDefault="004B55F7" w:rsidP="00EC2BB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C2BBC">
        <w:rPr>
          <w:color w:val="333333"/>
          <w:sz w:val="28"/>
          <w:szCs w:val="28"/>
          <w:u w:val="single"/>
        </w:rPr>
        <w:t>Варианты ответов:</w:t>
      </w:r>
    </w:p>
    <w:p w14:paraId="25EDCAEE" w14:textId="77777777" w:rsidR="004B55F7" w:rsidRPr="00EC2BBC" w:rsidRDefault="004B55F7" w:rsidP="00EC2BB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C2BBC">
        <w:rPr>
          <w:color w:val="333333"/>
          <w:sz w:val="28"/>
          <w:szCs w:val="28"/>
        </w:rPr>
        <w:t>а) грузоотправитель;</w:t>
      </w:r>
    </w:p>
    <w:p w14:paraId="2E8ECC9A" w14:textId="77777777" w:rsidR="004B55F7" w:rsidRPr="00EC2BBC" w:rsidRDefault="004B55F7" w:rsidP="00EC2BB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C2BBC">
        <w:rPr>
          <w:color w:val="333333"/>
          <w:sz w:val="28"/>
          <w:szCs w:val="28"/>
        </w:rPr>
        <w:t>б) грузополучатель;</w:t>
      </w:r>
    </w:p>
    <w:p w14:paraId="374BF601" w14:textId="77777777" w:rsidR="004B55F7" w:rsidRPr="00EC2BBC" w:rsidRDefault="004B55F7" w:rsidP="00EC2BB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C2BBC">
        <w:rPr>
          <w:color w:val="333333"/>
          <w:sz w:val="28"/>
          <w:szCs w:val="28"/>
        </w:rPr>
        <w:t>в) дежурный по станции;</w:t>
      </w:r>
    </w:p>
    <w:p w14:paraId="782957D5" w14:textId="77777777" w:rsidR="004B55F7" w:rsidRPr="00EC2BBC" w:rsidRDefault="004B55F7" w:rsidP="00EC2BB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C2BBC">
        <w:rPr>
          <w:color w:val="333333"/>
          <w:sz w:val="28"/>
          <w:szCs w:val="28"/>
        </w:rPr>
        <w:t>г) техник вагонного участка;</w:t>
      </w:r>
    </w:p>
    <w:p w14:paraId="651B6D8E" w14:textId="77777777" w:rsidR="004B55F7" w:rsidRPr="00EC2BBC" w:rsidRDefault="004B55F7" w:rsidP="00EC2BB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C2BBC">
        <w:rPr>
          <w:color w:val="333333"/>
          <w:sz w:val="28"/>
          <w:szCs w:val="28"/>
        </w:rPr>
        <w:t>д) перевозчик.</w:t>
      </w:r>
    </w:p>
    <w:p w14:paraId="6846BF12" w14:textId="77777777" w:rsidR="004B55F7" w:rsidRPr="00EC2BBC" w:rsidRDefault="004B55F7" w:rsidP="00EC2BB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7D1CF13F" w14:textId="77777777" w:rsidR="004B55F7" w:rsidRPr="00EC2BBC" w:rsidRDefault="004B55F7" w:rsidP="00EC2BB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C2BBC">
        <w:rPr>
          <w:color w:val="333333"/>
          <w:sz w:val="28"/>
          <w:szCs w:val="28"/>
        </w:rPr>
        <w:lastRenderedPageBreak/>
        <w:t>О приеме груза к перевозке приемосдатчик делает запись в журнале формы.....................:</w:t>
      </w:r>
    </w:p>
    <w:p w14:paraId="5A600AAD" w14:textId="77777777" w:rsidR="004B55F7" w:rsidRPr="00EC2BBC" w:rsidRDefault="004B55F7" w:rsidP="00EC2BB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C2BBC">
        <w:rPr>
          <w:color w:val="333333"/>
          <w:sz w:val="28"/>
          <w:szCs w:val="28"/>
          <w:u w:val="single"/>
        </w:rPr>
        <w:t>Варианты ответов:</w:t>
      </w:r>
    </w:p>
    <w:p w14:paraId="31867460" w14:textId="77777777" w:rsidR="004B55F7" w:rsidRPr="00EC2BBC" w:rsidRDefault="004B55F7" w:rsidP="00EC2BB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C2BBC">
        <w:rPr>
          <w:color w:val="333333"/>
          <w:sz w:val="28"/>
          <w:szCs w:val="28"/>
        </w:rPr>
        <w:t>а) ф. ГУ - 26;</w:t>
      </w:r>
    </w:p>
    <w:p w14:paraId="0E2B6570" w14:textId="77777777" w:rsidR="004B55F7" w:rsidRPr="00EC2BBC" w:rsidRDefault="004B55F7" w:rsidP="00EC2BB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C2BBC">
        <w:rPr>
          <w:color w:val="333333"/>
          <w:sz w:val="28"/>
          <w:szCs w:val="28"/>
        </w:rPr>
        <w:t>б) ф. ГУ - 1;</w:t>
      </w:r>
    </w:p>
    <w:p w14:paraId="31DF3602" w14:textId="77777777" w:rsidR="004B55F7" w:rsidRPr="00EC2BBC" w:rsidRDefault="004B55F7" w:rsidP="00EC2BB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C2BBC">
        <w:rPr>
          <w:color w:val="333333"/>
          <w:sz w:val="28"/>
          <w:szCs w:val="28"/>
        </w:rPr>
        <w:t>в) ф. ГУ - 34;</w:t>
      </w:r>
    </w:p>
    <w:p w14:paraId="5B27A6AB" w14:textId="77777777" w:rsidR="004B55F7" w:rsidRPr="00EC2BBC" w:rsidRDefault="004B55F7" w:rsidP="00EC2BB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C2BBC">
        <w:rPr>
          <w:color w:val="333333"/>
          <w:sz w:val="28"/>
          <w:szCs w:val="28"/>
        </w:rPr>
        <w:t>г) ф. УК - 20;</w:t>
      </w:r>
    </w:p>
    <w:p w14:paraId="1B31D3F4" w14:textId="77777777" w:rsidR="004B55F7" w:rsidRPr="00EC2BBC" w:rsidRDefault="004B55F7" w:rsidP="00EC2BB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C2BBC">
        <w:rPr>
          <w:color w:val="333333"/>
          <w:sz w:val="28"/>
          <w:szCs w:val="28"/>
        </w:rPr>
        <w:t>д) ф. ВЗ - 63.</w:t>
      </w:r>
    </w:p>
    <w:p w14:paraId="619CE558" w14:textId="77777777" w:rsidR="00AE1A8E" w:rsidRP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>Наиболее существенными характеристиками, по которым классифицируют грузовые станции, являются:</w:t>
      </w:r>
    </w:p>
    <w:p w14:paraId="5B175987" w14:textId="77777777" w:rsidR="00AE1A8E" w:rsidRP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  <w:u w:val="single"/>
        </w:rPr>
        <w:t>Варианты ответов:</w:t>
      </w:r>
    </w:p>
    <w:p w14:paraId="29D273D9" w14:textId="77777777" w:rsidR="00AE1A8E" w:rsidRP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>а) вид операции;</w:t>
      </w:r>
    </w:p>
    <w:p w14:paraId="09B32394" w14:textId="77777777" w:rsidR="00AE1A8E" w:rsidRP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>б) место расположения станции;</w:t>
      </w:r>
    </w:p>
    <w:p w14:paraId="38688CC7" w14:textId="77777777" w:rsidR="00AE1A8E" w:rsidRP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>в) назначение и характер работы;</w:t>
      </w:r>
    </w:p>
    <w:p w14:paraId="1DED87FC" w14:textId="77777777" w:rsidR="00AE1A8E" w:rsidRP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>г) количество ж\д путей;</w:t>
      </w:r>
    </w:p>
    <w:p w14:paraId="3C869248" w14:textId="77777777" w:rsidR="00AE1A8E" w:rsidRP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>д) схема путевого развития.</w:t>
      </w:r>
    </w:p>
    <w:p w14:paraId="11A6B5CA" w14:textId="77777777" w:rsidR="00AE1A8E" w:rsidRP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</w:p>
    <w:p w14:paraId="4398D3DC" w14:textId="77777777" w:rsidR="00AE1A8E" w:rsidRP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  <w:bookmarkStart w:id="1" w:name="_Hlk5365887"/>
      <w:r w:rsidRPr="00AE1A8E">
        <w:rPr>
          <w:color w:val="333333"/>
          <w:sz w:val="28"/>
          <w:szCs w:val="28"/>
        </w:rPr>
        <w:t xml:space="preserve"> В зависимости от основного назначения и характера работы различают станции____________ и ________________ грузовые станции</w:t>
      </w:r>
    </w:p>
    <w:p w14:paraId="590471B7" w14:textId="77777777" w:rsid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</w:p>
    <w:p w14:paraId="1A8B6EAC" w14:textId="77777777" w:rsidR="00AE1A8E" w:rsidRP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 xml:space="preserve"> Для хранения и переработки грузов на станциях используются…</w:t>
      </w:r>
      <w:proofErr w:type="gramStart"/>
      <w:r w:rsidRPr="00AE1A8E">
        <w:rPr>
          <w:color w:val="333333"/>
          <w:sz w:val="28"/>
          <w:szCs w:val="28"/>
        </w:rPr>
        <w:t>…….</w:t>
      </w:r>
      <w:proofErr w:type="gramEnd"/>
      <w:r w:rsidRPr="00AE1A8E">
        <w:rPr>
          <w:color w:val="333333"/>
          <w:sz w:val="28"/>
          <w:szCs w:val="28"/>
        </w:rPr>
        <w:t>.:</w:t>
      </w:r>
    </w:p>
    <w:p w14:paraId="72217341" w14:textId="77777777" w:rsidR="00AE1A8E" w:rsidRP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  <w:u w:val="single"/>
        </w:rPr>
        <w:t>Варианты ответов:</w:t>
      </w:r>
    </w:p>
    <w:p w14:paraId="084F7C5A" w14:textId="77777777" w:rsidR="00AE1A8E" w:rsidRP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>а) крытые грузовые склады;</w:t>
      </w:r>
    </w:p>
    <w:p w14:paraId="6C62465C" w14:textId="77777777" w:rsidR="00AE1A8E" w:rsidRP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>б) приемоотправочный парк;</w:t>
      </w:r>
    </w:p>
    <w:p w14:paraId="11322412" w14:textId="77777777" w:rsidR="00AE1A8E" w:rsidRP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>в) открытые грузовые склады;</w:t>
      </w:r>
    </w:p>
    <w:p w14:paraId="4B9E88B3" w14:textId="77777777" w:rsidR="00AE1A8E" w:rsidRP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>г) сортировочные платформы;</w:t>
      </w:r>
    </w:p>
    <w:p w14:paraId="1BEF23C8" w14:textId="77777777" w:rsidR="00AE1A8E" w:rsidRP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>д) платформы и площадки.</w:t>
      </w:r>
    </w:p>
    <w:p w14:paraId="403C6096" w14:textId="77777777" w:rsidR="00AE1A8E" w:rsidRP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</w:p>
    <w:p w14:paraId="6752256B" w14:textId="77777777" w:rsidR="00AE1A8E" w:rsidRP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lastRenderedPageBreak/>
        <w:t xml:space="preserve"> Контрольные элементы, совмещенные в единой конструкции с блокирующими устройствами это …………:</w:t>
      </w:r>
    </w:p>
    <w:p w14:paraId="55726C49" w14:textId="77777777" w:rsidR="00AE1A8E" w:rsidRP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  <w:u w:val="single"/>
        </w:rPr>
        <w:t>Варианты ответов:</w:t>
      </w:r>
    </w:p>
    <w:p w14:paraId="21B1145F" w14:textId="77777777" w:rsidR="00AE1A8E" w:rsidRP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>а) пломба перевозчика;</w:t>
      </w:r>
    </w:p>
    <w:p w14:paraId="216750E9" w14:textId="77777777" w:rsidR="00AE1A8E" w:rsidRP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>б) запирающий механизм грузоотправителя;</w:t>
      </w:r>
    </w:p>
    <w:p w14:paraId="1397D0AA" w14:textId="77777777" w:rsidR="00AE1A8E" w:rsidRP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>в) запорно-пломбировочное устройство;</w:t>
      </w:r>
    </w:p>
    <w:p w14:paraId="422CD151" w14:textId="77777777" w:rsidR="00AE1A8E" w:rsidRP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>г) КБУ;</w:t>
      </w:r>
    </w:p>
    <w:p w14:paraId="4C66D5CF" w14:textId="77777777" w:rsidR="00AE1A8E" w:rsidRP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>д) ЗПУ.</w:t>
      </w:r>
    </w:p>
    <w:p w14:paraId="202547AF" w14:textId="77777777" w:rsidR="00AE1A8E" w:rsidRP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</w:p>
    <w:p w14:paraId="513BC41D" w14:textId="77777777" w:rsidR="00AE1A8E" w:rsidRP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 xml:space="preserve"> Определите какому грузу принадлежит этот знак:</w:t>
      </w:r>
    </w:p>
    <w:p w14:paraId="7CDF6792" w14:textId="77777777" w:rsidR="00AE1A8E" w:rsidRP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  <w:r w:rsidRPr="00AE1A8E">
        <w:rPr>
          <w:noProof/>
          <w:color w:val="333333"/>
          <w:sz w:val="28"/>
          <w:szCs w:val="28"/>
        </w:rPr>
        <w:drawing>
          <wp:inline distT="0" distB="0" distL="0" distR="0" wp14:anchorId="0C55C7AF" wp14:editId="51DA33EE">
            <wp:extent cx="1029970" cy="983615"/>
            <wp:effectExtent l="0" t="0" r="0" b="0"/>
            <wp:docPr id="2" name="Рисунок 2" descr="https://arhivurokov.ru/kopilka/up/html/2018/04/04/k_5ac4abf8970fd/46497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8/04/04/k_5ac4abf8970fd/464971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A8E">
        <w:rPr>
          <w:noProof/>
          <w:color w:val="333333"/>
          <w:sz w:val="28"/>
          <w:szCs w:val="28"/>
        </w:rPr>
        <w:drawing>
          <wp:inline distT="0" distB="0" distL="0" distR="0" wp14:anchorId="3B070382" wp14:editId="171E6819">
            <wp:extent cx="1236980" cy="1183640"/>
            <wp:effectExtent l="0" t="0" r="0" b="0"/>
            <wp:docPr id="1" name="Рисунок 1" descr="https://arhivurokov.ru/kopilka/up/html/2018/04/04/k_5ac4abf8970fd/46497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/html/2018/04/04/k_5ac4abf8970fd/464971_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5407B" w14:textId="77777777" w:rsidR="004B55F7" w:rsidRPr="00EC2BBC" w:rsidRDefault="004B55F7" w:rsidP="00EC2BB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75D76CA5" w14:textId="77777777" w:rsidR="004B55F7" w:rsidRPr="00EC2BBC" w:rsidRDefault="004B55F7" w:rsidP="00EC2BB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bookmarkEnd w:id="1"/>
    <w:p w14:paraId="646FFE75" w14:textId="77777777" w:rsidR="004B55F7" w:rsidRPr="00EC2BBC" w:rsidRDefault="004B55F7" w:rsidP="00EC2BBC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3781CCE9" w14:textId="77777777" w:rsidR="004B55F7" w:rsidRDefault="004B55F7" w:rsidP="00EC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9ECA89" w14:textId="77777777" w:rsidR="00EC2BBC" w:rsidRPr="00EC2BBC" w:rsidRDefault="00EC2BBC" w:rsidP="00EC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CC8C9D" w14:textId="77777777" w:rsidR="00CC39C7" w:rsidRDefault="00EC2BBC" w:rsidP="00CC3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03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оверочная работа</w:t>
      </w:r>
      <w:r w:rsidR="00CC39C7" w:rsidRPr="00CC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14:paraId="613B2844" w14:textId="77777777" w:rsidR="00EC2BBC" w:rsidRPr="00CC39C7" w:rsidRDefault="00EC2BBC" w:rsidP="00CC3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84B29D" w14:textId="77777777" w:rsidR="00877437" w:rsidRDefault="00AE1A8E" w:rsidP="00BD0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Где производится хранение грузов</w:t>
      </w:r>
    </w:p>
    <w:p w14:paraId="3EC4F8D1" w14:textId="77777777" w:rsidR="00AE1A8E" w:rsidRDefault="00AE1A8E" w:rsidP="00BD0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58A4437" w14:textId="77777777" w:rsidR="00AE1A8E" w:rsidRP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>В зависимости от основного назначения и характера работы различают станции____________ и ________________ грузовые станции</w:t>
      </w:r>
    </w:p>
    <w:p w14:paraId="4467C719" w14:textId="77777777" w:rsid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</w:p>
    <w:p w14:paraId="5C4DF11B" w14:textId="77777777" w:rsidR="00AE1A8E" w:rsidRP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 xml:space="preserve"> Для хранения и переработки грузов на станциях используются…</w:t>
      </w:r>
      <w:proofErr w:type="gramStart"/>
      <w:r w:rsidRPr="00AE1A8E">
        <w:rPr>
          <w:color w:val="333333"/>
          <w:sz w:val="28"/>
          <w:szCs w:val="28"/>
        </w:rPr>
        <w:t>…….</w:t>
      </w:r>
      <w:proofErr w:type="gramEnd"/>
      <w:r w:rsidRPr="00AE1A8E">
        <w:rPr>
          <w:color w:val="333333"/>
          <w:sz w:val="28"/>
          <w:szCs w:val="28"/>
        </w:rPr>
        <w:t>.:</w:t>
      </w:r>
    </w:p>
    <w:p w14:paraId="35278FA5" w14:textId="77777777" w:rsidR="00AE1A8E" w:rsidRP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  <w:u w:val="single"/>
        </w:rPr>
        <w:t>Варианты ответов:</w:t>
      </w:r>
    </w:p>
    <w:p w14:paraId="49BE89ED" w14:textId="77777777" w:rsidR="00AE1A8E" w:rsidRP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>а) крытые грузовые склады;</w:t>
      </w:r>
    </w:p>
    <w:p w14:paraId="2DBE32E6" w14:textId="77777777" w:rsidR="00AE1A8E" w:rsidRP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lastRenderedPageBreak/>
        <w:t>б) приемоотправочный парк;</w:t>
      </w:r>
    </w:p>
    <w:p w14:paraId="74B3674F" w14:textId="77777777" w:rsidR="00AE1A8E" w:rsidRP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>в) открытые грузовые склады;</w:t>
      </w:r>
    </w:p>
    <w:p w14:paraId="218F4606" w14:textId="77777777" w:rsidR="00AE1A8E" w:rsidRP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>г) сортировочные платформы;</w:t>
      </w:r>
    </w:p>
    <w:p w14:paraId="107E25A1" w14:textId="77777777" w:rsidR="00AE1A8E" w:rsidRP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>д) платформы и площадки.</w:t>
      </w:r>
    </w:p>
    <w:p w14:paraId="527655F9" w14:textId="77777777" w:rsidR="00AE1A8E" w:rsidRP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</w:p>
    <w:p w14:paraId="20CD0C0C" w14:textId="77777777" w:rsidR="00AE1A8E" w:rsidRP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 xml:space="preserve"> Контрольные элементы, совмещенные в единой конструкции с блокирующими устройствами это …………:</w:t>
      </w:r>
    </w:p>
    <w:p w14:paraId="7553F2FC" w14:textId="77777777" w:rsidR="00AE1A8E" w:rsidRP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  <w:u w:val="single"/>
        </w:rPr>
        <w:t>Варианты ответов:</w:t>
      </w:r>
    </w:p>
    <w:p w14:paraId="309DAA74" w14:textId="77777777" w:rsidR="00AE1A8E" w:rsidRP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>а) пломба перевозчика;</w:t>
      </w:r>
    </w:p>
    <w:p w14:paraId="2BA0F630" w14:textId="77777777" w:rsidR="00AE1A8E" w:rsidRP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>б) запирающий механизм грузоотправителя;</w:t>
      </w:r>
    </w:p>
    <w:p w14:paraId="5911654E" w14:textId="77777777" w:rsidR="00AE1A8E" w:rsidRP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>в) запорно-пломбировочное устройство;</w:t>
      </w:r>
    </w:p>
    <w:p w14:paraId="0B684153" w14:textId="77777777" w:rsidR="00AE1A8E" w:rsidRP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>г) КБУ;</w:t>
      </w:r>
    </w:p>
    <w:p w14:paraId="399EB46A" w14:textId="77777777" w:rsidR="00AE1A8E" w:rsidRP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>д) ЗПУ.</w:t>
      </w:r>
    </w:p>
    <w:p w14:paraId="187C273E" w14:textId="77777777" w:rsidR="00AE1A8E" w:rsidRP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</w:p>
    <w:p w14:paraId="6DFA3C1A" w14:textId="77777777" w:rsidR="00AE1A8E" w:rsidRP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 xml:space="preserve"> Определите какому грузу принадлежит этот знак:</w:t>
      </w:r>
    </w:p>
    <w:p w14:paraId="33E0B5B2" w14:textId="77777777" w:rsidR="00AE1A8E" w:rsidRPr="00AE1A8E" w:rsidRDefault="00AE1A8E" w:rsidP="00AE1A8E">
      <w:pPr>
        <w:pStyle w:val="a7"/>
        <w:spacing w:after="0"/>
        <w:rPr>
          <w:color w:val="333333"/>
          <w:sz w:val="28"/>
          <w:szCs w:val="28"/>
        </w:rPr>
      </w:pPr>
      <w:r w:rsidRPr="00AE1A8E">
        <w:rPr>
          <w:noProof/>
          <w:color w:val="333333"/>
          <w:sz w:val="28"/>
          <w:szCs w:val="28"/>
        </w:rPr>
        <w:drawing>
          <wp:inline distT="0" distB="0" distL="0" distR="0" wp14:anchorId="048C40B5" wp14:editId="139B0705">
            <wp:extent cx="1029970" cy="983615"/>
            <wp:effectExtent l="0" t="0" r="0" b="0"/>
            <wp:docPr id="5" name="Рисунок 5" descr="https://arhivurokov.ru/kopilka/up/html/2018/04/04/k_5ac4abf8970fd/46497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8/04/04/k_5ac4abf8970fd/464971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A8E">
        <w:rPr>
          <w:noProof/>
          <w:color w:val="333333"/>
          <w:sz w:val="28"/>
          <w:szCs w:val="28"/>
        </w:rPr>
        <w:drawing>
          <wp:inline distT="0" distB="0" distL="0" distR="0" wp14:anchorId="3D690530" wp14:editId="00F8C906">
            <wp:extent cx="1236980" cy="1183640"/>
            <wp:effectExtent l="0" t="0" r="0" b="0"/>
            <wp:docPr id="6" name="Рисунок 6" descr="https://arhivurokov.ru/kopilka/up/html/2018/04/04/k_5ac4abf8970fd/46497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/html/2018/04/04/k_5ac4abf8970fd/464971_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73811" w14:textId="77777777" w:rsidR="00AE1A8E" w:rsidRPr="00EC2BBC" w:rsidRDefault="00AE1A8E" w:rsidP="00AE1A8E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001ECC2E" w14:textId="77777777" w:rsidR="00AE1A8E" w:rsidRPr="00EC2BBC" w:rsidRDefault="00AE1A8E" w:rsidP="00AE1A8E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388BB8AF" w14:textId="77777777" w:rsidR="00AE1A8E" w:rsidRDefault="00AE1A8E" w:rsidP="00BD0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338DF59" w14:textId="77777777" w:rsidR="00877437" w:rsidRDefault="00877437" w:rsidP="0087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17DD5664" w14:textId="77777777" w:rsidR="00877437" w:rsidRPr="00877437" w:rsidRDefault="00877437" w:rsidP="00EC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2147F3E0" w14:textId="77777777" w:rsidR="00B81CD0" w:rsidRDefault="00D03D60" w:rsidP="00B8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Проверочная работа</w:t>
      </w:r>
      <w:r w:rsidR="00B81CD0" w:rsidRPr="00CC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1CD0" w:rsidRPr="00B8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81CD0" w:rsidRPr="00B81CD0">
        <w:rPr>
          <w:rFonts w:ascii="Times New Roman" w:hAnsi="Times New Roman"/>
          <w:b/>
          <w:sz w:val="28"/>
          <w:szCs w:val="28"/>
        </w:rPr>
        <w:t xml:space="preserve"> </w:t>
      </w:r>
    </w:p>
    <w:p w14:paraId="60639F08" w14:textId="77777777" w:rsidR="00B81CD0" w:rsidRPr="00B81CD0" w:rsidRDefault="00205062" w:rsidP="00B8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Классификация грузовых вагонов</w:t>
      </w:r>
    </w:p>
    <w:p w14:paraId="68D8DAC2" w14:textId="77777777" w:rsidR="00A90773" w:rsidRDefault="00A90773" w:rsidP="00EC2B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624D310C" w14:textId="77777777" w:rsidR="00AE1A8E" w:rsidRPr="00AE1A8E" w:rsidRDefault="00AE1A8E" w:rsidP="00AE1A8E">
      <w:pPr>
        <w:pStyle w:val="a7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>. Специализированные контейнеры подразделяются:</w:t>
      </w:r>
    </w:p>
    <w:p w14:paraId="465F7AC4" w14:textId="77777777" w:rsidR="00AE1A8E" w:rsidRPr="00AE1A8E" w:rsidRDefault="00AE1A8E" w:rsidP="00AE1A8E">
      <w:pPr>
        <w:pStyle w:val="a7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  <w:u w:val="single"/>
        </w:rPr>
        <w:t>Варианты ответов:</w:t>
      </w:r>
    </w:p>
    <w:p w14:paraId="57F59023" w14:textId="77777777" w:rsidR="00AE1A8E" w:rsidRPr="00AE1A8E" w:rsidRDefault="00AE1A8E" w:rsidP="00AE1A8E">
      <w:pPr>
        <w:pStyle w:val="a7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lastRenderedPageBreak/>
        <w:t>а) малотоннажные с максимальной массой брутто менее 2,5 тонн;</w:t>
      </w:r>
    </w:p>
    <w:p w14:paraId="02A76DE1" w14:textId="77777777" w:rsidR="00AE1A8E" w:rsidRPr="00AE1A8E" w:rsidRDefault="00AE1A8E" w:rsidP="00AE1A8E">
      <w:pPr>
        <w:pStyle w:val="a7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>б) малотоннажные с максимальной массой брутто более 5 тонн;</w:t>
      </w:r>
    </w:p>
    <w:p w14:paraId="6C2EF813" w14:textId="77777777" w:rsidR="00AE1A8E" w:rsidRPr="00AE1A8E" w:rsidRDefault="00AE1A8E" w:rsidP="00AE1A8E">
      <w:pPr>
        <w:pStyle w:val="a7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>в) среднетоннажные с максимальной массой брутто более 2,5 тонн, но менее10тонн;</w:t>
      </w:r>
    </w:p>
    <w:p w14:paraId="60EFD89B" w14:textId="77777777" w:rsidR="00AE1A8E" w:rsidRPr="00AE1A8E" w:rsidRDefault="00AE1A8E" w:rsidP="00AE1A8E">
      <w:pPr>
        <w:pStyle w:val="a7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>г) среднетоннажные с максимальной массой брутто более 1,5 тонн, но менее 5тонн;</w:t>
      </w:r>
    </w:p>
    <w:p w14:paraId="6C558BD8" w14:textId="77777777" w:rsidR="00AE1A8E" w:rsidRPr="00AE1A8E" w:rsidRDefault="00AE1A8E" w:rsidP="00AE1A8E">
      <w:pPr>
        <w:pStyle w:val="a7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>д) крупнотоннажные с максимальной массой брутто равной 10 тонн и более;</w:t>
      </w:r>
    </w:p>
    <w:p w14:paraId="28E2DFFF" w14:textId="77777777" w:rsidR="00AE1A8E" w:rsidRPr="00AE1A8E" w:rsidRDefault="00AE1A8E" w:rsidP="00AE1A8E">
      <w:pPr>
        <w:pStyle w:val="a7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14:paraId="22B7FD4D" w14:textId="77777777" w:rsidR="00AE1A8E" w:rsidRPr="00AE1A8E" w:rsidRDefault="00AE1A8E" w:rsidP="00AE1A8E">
      <w:pPr>
        <w:pStyle w:val="a7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 xml:space="preserve"> Контейнерные пункты в зависимости от характера выполняемой работы бывают:</w:t>
      </w:r>
    </w:p>
    <w:p w14:paraId="077D2747" w14:textId="77777777" w:rsidR="00AE1A8E" w:rsidRPr="00AE1A8E" w:rsidRDefault="00AE1A8E" w:rsidP="00AE1A8E">
      <w:pPr>
        <w:pStyle w:val="a7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  <w:u w:val="single"/>
        </w:rPr>
        <w:t>Варианты ответов:</w:t>
      </w:r>
    </w:p>
    <w:p w14:paraId="67587A06" w14:textId="77777777" w:rsidR="00AE1A8E" w:rsidRPr="00AE1A8E" w:rsidRDefault="00AE1A8E" w:rsidP="00AE1A8E">
      <w:pPr>
        <w:pStyle w:val="a7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>а) грузовые;</w:t>
      </w:r>
    </w:p>
    <w:p w14:paraId="484E30F7" w14:textId="77777777" w:rsidR="00AE1A8E" w:rsidRPr="00AE1A8E" w:rsidRDefault="00AE1A8E" w:rsidP="00AE1A8E">
      <w:pPr>
        <w:pStyle w:val="a7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>б) грузосортировочные;</w:t>
      </w:r>
    </w:p>
    <w:p w14:paraId="7AB94613" w14:textId="77777777" w:rsidR="00AE1A8E" w:rsidRPr="00AE1A8E" w:rsidRDefault="00AE1A8E" w:rsidP="00AE1A8E">
      <w:pPr>
        <w:pStyle w:val="a7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 xml:space="preserve">в) </w:t>
      </w:r>
      <w:proofErr w:type="spellStart"/>
      <w:r w:rsidRPr="00AE1A8E">
        <w:rPr>
          <w:color w:val="333333"/>
          <w:sz w:val="28"/>
          <w:szCs w:val="28"/>
        </w:rPr>
        <w:t>грузоперевалочные</w:t>
      </w:r>
      <w:proofErr w:type="spellEnd"/>
      <w:r w:rsidRPr="00AE1A8E">
        <w:rPr>
          <w:color w:val="333333"/>
          <w:sz w:val="28"/>
          <w:szCs w:val="28"/>
        </w:rPr>
        <w:t>;</w:t>
      </w:r>
    </w:p>
    <w:p w14:paraId="30C238A5" w14:textId="77777777" w:rsidR="00AE1A8E" w:rsidRPr="00AE1A8E" w:rsidRDefault="00AE1A8E" w:rsidP="00AE1A8E">
      <w:pPr>
        <w:pStyle w:val="a7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>г) терминалы разгрузки;</w:t>
      </w:r>
    </w:p>
    <w:p w14:paraId="2603E198" w14:textId="77777777" w:rsidR="00AE1A8E" w:rsidRPr="00AE1A8E" w:rsidRDefault="00AE1A8E" w:rsidP="00AE1A8E">
      <w:pPr>
        <w:pStyle w:val="a7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>д) сортировочные.</w:t>
      </w:r>
    </w:p>
    <w:p w14:paraId="7DF23AEA" w14:textId="77777777" w:rsidR="00AE1A8E" w:rsidRPr="00AE1A8E" w:rsidRDefault="00AE1A8E" w:rsidP="00AE1A8E">
      <w:pPr>
        <w:pStyle w:val="a7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14:paraId="50CB13C6" w14:textId="77777777" w:rsidR="00AE1A8E" w:rsidRPr="00AE1A8E" w:rsidRDefault="00AE1A8E" w:rsidP="00AE1A8E">
      <w:pPr>
        <w:pStyle w:val="a7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 xml:space="preserve"> _________________ - </w:t>
      </w:r>
      <w:proofErr w:type="gramStart"/>
      <w:r w:rsidRPr="00AE1A8E">
        <w:rPr>
          <w:color w:val="333333"/>
          <w:sz w:val="28"/>
          <w:szCs w:val="28"/>
        </w:rPr>
        <w:t>поезд</w:t>
      </w:r>
      <w:proofErr w:type="gramEnd"/>
      <w:r w:rsidRPr="00AE1A8E">
        <w:rPr>
          <w:color w:val="333333"/>
          <w:sz w:val="28"/>
          <w:szCs w:val="28"/>
        </w:rPr>
        <w:t xml:space="preserve"> сформированный из вагонов, загруженных контейнерами </w:t>
      </w:r>
    </w:p>
    <w:p w14:paraId="19C27B02" w14:textId="77777777" w:rsidR="00AE1A8E" w:rsidRPr="00AE1A8E" w:rsidRDefault="00AE1A8E" w:rsidP="00AE1A8E">
      <w:pPr>
        <w:pStyle w:val="a7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14:paraId="54F5BAAA" w14:textId="77777777" w:rsidR="00AE1A8E" w:rsidRPr="00AE1A8E" w:rsidRDefault="00AE1A8E" w:rsidP="00AE1A8E">
      <w:pPr>
        <w:pStyle w:val="a7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 xml:space="preserve"> Контейнерные поезда делятся на:</w:t>
      </w:r>
    </w:p>
    <w:p w14:paraId="7206FBC6" w14:textId="77777777" w:rsidR="00AE1A8E" w:rsidRPr="00AE1A8E" w:rsidRDefault="00AE1A8E" w:rsidP="00AE1A8E">
      <w:pPr>
        <w:pStyle w:val="a7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  <w:u w:val="single"/>
        </w:rPr>
        <w:t>Варианты ответов:</w:t>
      </w:r>
    </w:p>
    <w:p w14:paraId="10F5C9FA" w14:textId="77777777" w:rsidR="00AE1A8E" w:rsidRPr="00AE1A8E" w:rsidRDefault="00AE1A8E" w:rsidP="00AE1A8E">
      <w:pPr>
        <w:pStyle w:val="a7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>а) ускоренные;</w:t>
      </w:r>
    </w:p>
    <w:p w14:paraId="405236CA" w14:textId="77777777" w:rsidR="00AE1A8E" w:rsidRPr="00AE1A8E" w:rsidRDefault="00AE1A8E" w:rsidP="00AE1A8E">
      <w:pPr>
        <w:pStyle w:val="a7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>б) сквозные;</w:t>
      </w:r>
    </w:p>
    <w:p w14:paraId="2D0CBB5A" w14:textId="77777777" w:rsidR="00AE1A8E" w:rsidRPr="00AE1A8E" w:rsidRDefault="00AE1A8E" w:rsidP="00AE1A8E">
      <w:pPr>
        <w:pStyle w:val="a7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>в) сборные;</w:t>
      </w:r>
    </w:p>
    <w:p w14:paraId="5C7C289C" w14:textId="77777777" w:rsidR="00AE1A8E" w:rsidRPr="00AE1A8E" w:rsidRDefault="00AE1A8E" w:rsidP="00AE1A8E">
      <w:pPr>
        <w:pStyle w:val="a7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>г) прямые;</w:t>
      </w:r>
    </w:p>
    <w:p w14:paraId="222EDC5D" w14:textId="77777777" w:rsidR="00AE1A8E" w:rsidRPr="00AE1A8E" w:rsidRDefault="00AE1A8E" w:rsidP="00AE1A8E">
      <w:pPr>
        <w:pStyle w:val="a7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>д) групповые.</w:t>
      </w:r>
    </w:p>
    <w:p w14:paraId="7AC8A0A4" w14:textId="77777777" w:rsidR="00AE1A8E" w:rsidRPr="00AE1A8E" w:rsidRDefault="00AE1A8E" w:rsidP="00AE1A8E">
      <w:pPr>
        <w:pStyle w:val="a7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14:paraId="7DC7B101" w14:textId="77777777" w:rsidR="00AE1A8E" w:rsidRPr="00AE1A8E" w:rsidRDefault="00AE1A8E" w:rsidP="00AE1A8E">
      <w:pPr>
        <w:pStyle w:val="a7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 xml:space="preserve"> Под ______________ (или смешанными) перевозками понимается технология перевозки автопоездов, контрейлеров на специальных железнодорожных платформах. </w:t>
      </w:r>
    </w:p>
    <w:p w14:paraId="70DE7643" w14:textId="77777777" w:rsidR="00AE1A8E" w:rsidRPr="00AE1A8E" w:rsidRDefault="00AE1A8E" w:rsidP="00AE1A8E">
      <w:pPr>
        <w:pStyle w:val="a7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14:paraId="216BCEC5" w14:textId="77777777" w:rsidR="00AE1A8E" w:rsidRPr="00AE1A8E" w:rsidRDefault="00AE1A8E" w:rsidP="00AE1A8E">
      <w:pPr>
        <w:pStyle w:val="a7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lastRenderedPageBreak/>
        <w:t xml:space="preserve"> __________________ называется автомобиль-тягач в сцепе с полуприцепом и прицепом.</w:t>
      </w:r>
    </w:p>
    <w:p w14:paraId="3FE81ABB" w14:textId="77777777" w:rsidR="00AE1A8E" w:rsidRPr="00AE1A8E" w:rsidRDefault="00AE1A8E" w:rsidP="00AE1A8E">
      <w:pPr>
        <w:pStyle w:val="a7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14:paraId="4656567E" w14:textId="77777777" w:rsidR="00AE1A8E" w:rsidRPr="00AE1A8E" w:rsidRDefault="00AE1A8E" w:rsidP="00AE1A8E">
      <w:pPr>
        <w:pStyle w:val="a7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E1A8E">
        <w:rPr>
          <w:color w:val="333333"/>
          <w:sz w:val="28"/>
          <w:szCs w:val="28"/>
        </w:rPr>
        <w:t xml:space="preserve"> ________________ называется двух-или трехосный грузовой полуприцеп с крытым или открытым кузовом, приспособленный для буксировки автотягача по автомобильным дорогам и для безопасности перевозки по железной дороге на специализированных платформах</w:t>
      </w:r>
    </w:p>
    <w:p w14:paraId="79410273" w14:textId="77777777" w:rsidR="00A90773" w:rsidRDefault="00A90773" w:rsidP="00AE1A8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4E07FE72" w14:textId="77777777" w:rsidR="00A90773" w:rsidRDefault="00A90773" w:rsidP="00F921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23B9413E" w14:textId="77777777" w:rsidR="00A90773" w:rsidRDefault="00A90773" w:rsidP="00F921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1508BB99" w14:textId="77777777" w:rsidR="00A90773" w:rsidRDefault="00A90773" w:rsidP="00B7779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0B11886B" w14:textId="77777777" w:rsidR="00F236F4" w:rsidRDefault="00F236F4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14:paraId="3AAB2E50" w14:textId="77777777" w:rsidR="00E45E16" w:rsidRDefault="00E45E16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14:paraId="541C8ACD" w14:textId="77777777" w:rsidR="00F236F4" w:rsidRPr="00791439" w:rsidRDefault="00F236F4" w:rsidP="00F236F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79143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Критерии оценки</w:t>
      </w:r>
    </w:p>
    <w:p w14:paraId="6605CF35" w14:textId="77777777" w:rsidR="00F236F4" w:rsidRPr="00791439" w:rsidRDefault="00F236F4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791439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На каждого обучающегося заполняется ведомость о</w:t>
      </w:r>
      <w:r w:rsidR="00B97FA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б освоении </w:t>
      </w:r>
      <w:proofErr w:type="gramStart"/>
      <w:r w:rsidR="00B97FA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профессиональных  компетенций</w:t>
      </w:r>
      <w:proofErr w:type="gramEnd"/>
      <w:r w:rsidRPr="00791439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:</w:t>
      </w:r>
    </w:p>
    <w:p w14:paraId="07EB244F" w14:textId="77777777" w:rsidR="00F236F4" w:rsidRPr="00791439" w:rsidRDefault="00F236F4" w:rsidP="00F236F4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791439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Ход выполнения задания и готовый продукт </w:t>
      </w:r>
    </w:p>
    <w:tbl>
      <w:tblPr>
        <w:tblW w:w="0" w:type="auto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864"/>
        <w:gridCol w:w="1687"/>
        <w:gridCol w:w="989"/>
        <w:gridCol w:w="923"/>
      </w:tblGrid>
      <w:tr w:rsidR="00D03D60" w:rsidRPr="00791439" w14:paraId="4C8C1B82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2DCAE6F" w14:textId="77777777" w:rsidR="00F236F4" w:rsidRPr="009308B1" w:rsidRDefault="00F236F4" w:rsidP="007749FA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9308B1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Показатели выполнения компетенций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71CB9F5" w14:textId="77777777" w:rsidR="00F236F4" w:rsidRPr="009308B1" w:rsidRDefault="00F236F4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9308B1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Компетенции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416B97B" w14:textId="77777777" w:rsidR="00F236F4" w:rsidRPr="009308B1" w:rsidRDefault="00F236F4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9308B1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Освоен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6D6767A" w14:textId="77777777" w:rsidR="00F236F4" w:rsidRPr="00791439" w:rsidRDefault="00F236F4" w:rsidP="007749FA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79143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Не освоен</w:t>
            </w:r>
          </w:p>
        </w:tc>
      </w:tr>
      <w:tr w:rsidR="00D03D60" w:rsidRPr="00791439" w14:paraId="49C47BC2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608275D" w14:textId="77777777" w:rsidR="00F236F4" w:rsidRP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7437">
              <w:rPr>
                <w:rFonts w:ascii="Times New Roman" w:hAnsi="Times New Roman"/>
                <w:b/>
                <w:sz w:val="28"/>
                <w:szCs w:val="28"/>
              </w:rPr>
              <w:t xml:space="preserve">Проводить подготовку </w:t>
            </w:r>
            <w:r w:rsidR="00C51BD6">
              <w:rPr>
                <w:rFonts w:ascii="Times New Roman" w:hAnsi="Times New Roman"/>
                <w:b/>
                <w:sz w:val="28"/>
                <w:szCs w:val="28"/>
              </w:rPr>
              <w:t xml:space="preserve">вагона для перевозки багажа </w:t>
            </w:r>
            <w:r w:rsidRPr="00877437">
              <w:rPr>
                <w:rFonts w:ascii="Times New Roman" w:hAnsi="Times New Roman"/>
                <w:b/>
                <w:sz w:val="28"/>
                <w:szCs w:val="28"/>
              </w:rPr>
              <w:t>к рейсу.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DAEC28" w14:textId="77777777" w:rsidR="00F236F4" w:rsidRPr="009308B1" w:rsidRDefault="00F236F4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A29E68" w14:textId="77777777" w:rsidR="00F236F4" w:rsidRPr="009308B1" w:rsidRDefault="00F236F4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A400ED" w14:textId="77777777" w:rsidR="00F236F4" w:rsidRPr="00791439" w:rsidRDefault="00F236F4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03D60" w:rsidRPr="00791439" w14:paraId="3544F0C6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1CC9E64" w14:textId="77777777" w:rsidR="00F236F4" w:rsidRPr="00E46412" w:rsidRDefault="00E46412" w:rsidP="00E46412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C643D">
              <w:rPr>
                <w:rFonts w:ascii="Times New Roman" w:hAnsi="Times New Roman" w:cs="Times New Roman"/>
                <w:sz w:val="28"/>
                <w:szCs w:val="28"/>
              </w:rPr>
              <w:t xml:space="preserve">- точность и аргументированность выбора элементной базы для реализации задания; 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1E51ECB" w14:textId="77777777" w:rsidR="00F236F4" w:rsidRPr="009308B1" w:rsidRDefault="00CC39C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308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</w:t>
            </w:r>
            <w:r w:rsidR="009308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DB41FC" w14:textId="77777777" w:rsidR="00F236F4" w:rsidRPr="009308B1" w:rsidRDefault="00F236F4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7F64A5" w14:textId="77777777" w:rsidR="00F236F4" w:rsidRPr="00791439" w:rsidRDefault="00F236F4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03D60" w:rsidRPr="00791439" w14:paraId="1776F796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0D5A5CF" w14:textId="77777777" w:rsidR="00E46412" w:rsidRPr="00CC643D" w:rsidRDefault="00E46412" w:rsidP="00E46412">
            <w:pPr>
              <w:spacing w:after="0" w:line="240" w:lineRule="auto"/>
              <w:ind w:left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643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CC643D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соответствие  технологической</w:t>
            </w:r>
            <w:proofErr w:type="gramEnd"/>
            <w:r w:rsidRPr="00CC64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0F46D3CA" w14:textId="77777777" w:rsidR="00623795" w:rsidRDefault="00E46412" w:rsidP="00623795">
            <w:pPr>
              <w:spacing w:after="0" w:line="240" w:lineRule="auto"/>
              <w:ind w:left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C643D">
              <w:rPr>
                <w:rFonts w:ascii="Times New Roman" w:hAnsi="Times New Roman" w:cs="Times New Roman"/>
                <w:bCs/>
                <w:sz w:val="28"/>
                <w:szCs w:val="28"/>
              </w:rPr>
              <w:t>последовательности  выполнения</w:t>
            </w:r>
            <w:proofErr w:type="gramEnd"/>
            <w:r w:rsidRPr="00CC64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задания требованиям Инструкции провод</w:t>
            </w:r>
            <w:r w:rsidR="00731124">
              <w:rPr>
                <w:rFonts w:ascii="Times New Roman" w:hAnsi="Times New Roman" w:cs="Times New Roman"/>
                <w:bCs/>
                <w:sz w:val="28"/>
                <w:szCs w:val="28"/>
              </w:rPr>
              <w:t>ни</w:t>
            </w:r>
            <w:r w:rsidRPr="00CC64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 пассажирского  вагона  </w:t>
            </w:r>
            <w:r w:rsidR="00623795">
              <w:rPr>
                <w:rFonts w:ascii="Times New Roman" w:hAnsi="Times New Roman" w:cs="Times New Roman"/>
                <w:bCs/>
                <w:sz w:val="28"/>
                <w:szCs w:val="28"/>
              </w:rPr>
              <w:t>ЦЛ</w:t>
            </w:r>
            <w:r w:rsidR="00731124">
              <w:rPr>
                <w:rFonts w:ascii="Times New Roman" w:hAnsi="Times New Roman" w:cs="Times New Roman"/>
                <w:bCs/>
                <w:sz w:val="28"/>
                <w:szCs w:val="28"/>
              </w:rPr>
              <w:t>515-р</w:t>
            </w:r>
            <w:r w:rsidR="0062379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03D60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  <w:r w:rsidR="006237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D03D60">
              <w:rPr>
                <w:rFonts w:ascii="Times New Roman" w:hAnsi="Times New Roman" w:cs="Times New Roman"/>
                <w:bCs/>
                <w:sz w:val="28"/>
                <w:szCs w:val="28"/>
              </w:rPr>
              <w:t>АО «ФПК»</w:t>
            </w:r>
            <w:r w:rsidR="0062379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CC643D">
              <w:rPr>
                <w:rFonts w:ascii="Times New Roman" w:hAnsi="Times New Roman" w:cs="Times New Roman"/>
                <w:bCs/>
                <w:sz w:val="28"/>
                <w:szCs w:val="28"/>
              </w:rPr>
              <w:t>п.п.4.1,4.2,4.3,4,4,6.1,6,2.6,4.6,6</w:t>
            </w:r>
            <w:r w:rsidR="00623795">
              <w:rPr>
                <w:rFonts w:ascii="Times New Roman" w:hAnsi="Times New Roman" w:cs="Times New Roman"/>
                <w:bCs/>
                <w:sz w:val="28"/>
              </w:rPr>
              <w:t>СС</w:t>
            </w:r>
            <w:r w:rsidRPr="00CC643D">
              <w:rPr>
                <w:rFonts w:ascii="Times New Roman" w:hAnsi="Times New Roman" w:cs="Times New Roman"/>
                <w:bCs/>
                <w:sz w:val="28"/>
              </w:rPr>
              <w:t>анитарным правилам,</w:t>
            </w:r>
            <w:r w:rsidR="006237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64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Правилам оказания </w:t>
            </w:r>
          </w:p>
          <w:p w14:paraId="2B379AD7" w14:textId="77777777" w:rsidR="00F236F4" w:rsidRPr="00E46412" w:rsidRDefault="00E46412" w:rsidP="00623795">
            <w:pPr>
              <w:spacing w:after="0" w:line="240" w:lineRule="auto"/>
              <w:ind w:left="176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C643D">
              <w:rPr>
                <w:rFonts w:ascii="Times New Roman" w:hAnsi="Times New Roman" w:cs="Times New Roman"/>
                <w:bCs/>
                <w:sz w:val="28"/>
                <w:szCs w:val="28"/>
              </w:rPr>
              <w:t>ус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643D">
              <w:rPr>
                <w:rFonts w:ascii="Times New Roman" w:hAnsi="Times New Roman" w:cs="Times New Roman"/>
                <w:bCs/>
                <w:sz w:val="28"/>
                <w:szCs w:val="28"/>
              </w:rPr>
              <w:t>луг по перевозкам на железнодорожном трансп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орте, Положению по охране труда;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F3BF543" w14:textId="77777777" w:rsidR="00F236F4" w:rsidRPr="009308B1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308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</w:t>
            </w:r>
            <w:r w:rsidR="009308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3CC5F0" w14:textId="77777777" w:rsidR="00F236F4" w:rsidRPr="009308B1" w:rsidRDefault="00F236F4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823D4F" w14:textId="77777777" w:rsidR="00F236F4" w:rsidRPr="00791439" w:rsidRDefault="00F236F4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03D60" w:rsidRPr="00791439" w14:paraId="2C1F7F3F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0500F2" w14:textId="77777777" w:rsidR="00740D55" w:rsidRPr="00E624ED" w:rsidRDefault="00E624ED" w:rsidP="00E624ED">
            <w:pPr>
              <w:pStyle w:val="a5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CC643D">
              <w:rPr>
                <w:rFonts w:ascii="Times New Roman" w:hAnsi="Times New Roman"/>
                <w:sz w:val="28"/>
                <w:szCs w:val="28"/>
              </w:rPr>
              <w:t xml:space="preserve">- точность действий и умений в использовании средств и </w:t>
            </w:r>
            <w:proofErr w:type="gramStart"/>
            <w:r w:rsidRPr="00CC643D">
              <w:rPr>
                <w:rFonts w:ascii="Times New Roman" w:hAnsi="Times New Roman"/>
                <w:sz w:val="28"/>
                <w:szCs w:val="28"/>
              </w:rPr>
              <w:t>методов  для</w:t>
            </w:r>
            <w:proofErr w:type="gramEnd"/>
            <w:r w:rsidRPr="00CC643D">
              <w:rPr>
                <w:rFonts w:ascii="Times New Roman" w:hAnsi="Times New Roman"/>
                <w:sz w:val="28"/>
                <w:szCs w:val="28"/>
              </w:rPr>
              <w:t xml:space="preserve"> выполнения задания; 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021A62" w14:textId="77777777" w:rsidR="00740D55" w:rsidRPr="009308B1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308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</w:t>
            </w:r>
            <w:r w:rsidR="009308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BAEC9C" w14:textId="77777777" w:rsidR="00740D55" w:rsidRPr="009308B1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13C954" w14:textId="77777777" w:rsidR="00740D55" w:rsidRPr="00791439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03D60" w:rsidRPr="00791439" w14:paraId="043EEDFB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6164A9" w14:textId="77777777" w:rsidR="00740D55" w:rsidRPr="00E624ED" w:rsidRDefault="00E624ED" w:rsidP="00E624ED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C643D">
              <w:rPr>
                <w:rFonts w:ascii="Times New Roman" w:hAnsi="Times New Roman" w:cs="Times New Roman"/>
                <w:sz w:val="28"/>
                <w:szCs w:val="28"/>
              </w:rPr>
              <w:t xml:space="preserve">- соответствие проводимого процесса </w:t>
            </w:r>
            <w:proofErr w:type="gramStart"/>
            <w:r w:rsidRPr="00CC643D">
              <w:rPr>
                <w:rFonts w:ascii="Times New Roman" w:hAnsi="Times New Roman" w:cs="Times New Roman"/>
                <w:sz w:val="28"/>
                <w:szCs w:val="28"/>
              </w:rPr>
              <w:t>подготовки  в</w:t>
            </w:r>
            <w:proofErr w:type="gramEnd"/>
            <w:r w:rsidRPr="00CC643D">
              <w:rPr>
                <w:rFonts w:ascii="Times New Roman" w:hAnsi="Times New Roman" w:cs="Times New Roman"/>
                <w:sz w:val="28"/>
                <w:szCs w:val="28"/>
              </w:rPr>
              <w:t xml:space="preserve"> рейс вагона требованиям Санитарных правил по организации  пассажирских  перевозок на железнодорожном транспорте;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5F79E3" w14:textId="77777777" w:rsidR="00740D55" w:rsidRPr="009308B1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308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</w:t>
            </w:r>
            <w:r w:rsidR="009308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D3F924" w14:textId="77777777" w:rsidR="00740D55" w:rsidRPr="009308B1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09C7B3" w14:textId="77777777" w:rsidR="00740D55" w:rsidRPr="00791439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03D60" w:rsidRPr="00791439" w14:paraId="7A1E5FC4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3C6263" w14:textId="77777777" w:rsidR="00740D55" w:rsidRPr="00E624ED" w:rsidRDefault="00E624ED" w:rsidP="00E624ED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proofErr w:type="gramStart"/>
            <w:r w:rsidRPr="00CC643D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 требований</w:t>
            </w:r>
            <w:proofErr w:type="gramEnd"/>
            <w:r w:rsidRPr="00CC64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охраны труда при выполнении работ по подготовке вагона к рейсу.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97769D" w14:textId="77777777" w:rsidR="00740D55" w:rsidRPr="009308B1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308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</w:t>
            </w:r>
            <w:r w:rsidR="009308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AE2840" w14:textId="77777777" w:rsidR="00740D55" w:rsidRPr="009308B1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4AD01B" w14:textId="77777777" w:rsidR="00740D55" w:rsidRPr="00791439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03D60" w:rsidRPr="00791439" w14:paraId="4706612C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4CD8BD" w14:textId="77777777" w:rsidR="00740D55" w:rsidRPr="00EF3F33" w:rsidRDefault="00EF3F33" w:rsidP="00EF3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743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Обеспечивать безопасную</w:t>
            </w:r>
            <w:r w:rsidR="00765A45">
              <w:rPr>
                <w:rFonts w:ascii="Times New Roman" w:hAnsi="Times New Roman"/>
                <w:b/>
                <w:sz w:val="28"/>
                <w:szCs w:val="28"/>
              </w:rPr>
              <w:t xml:space="preserve"> перевозку багажа, </w:t>
            </w:r>
            <w:proofErr w:type="spellStart"/>
            <w:r w:rsidR="00765A45">
              <w:rPr>
                <w:rFonts w:ascii="Times New Roman" w:hAnsi="Times New Roman"/>
                <w:b/>
                <w:sz w:val="28"/>
                <w:szCs w:val="28"/>
              </w:rPr>
              <w:t>грузобагажа</w:t>
            </w:r>
            <w:proofErr w:type="spellEnd"/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23B249" w14:textId="77777777" w:rsidR="00740D55" w:rsidRPr="009308B1" w:rsidRDefault="009308B1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7B7C74" w14:textId="77777777" w:rsidR="00740D55" w:rsidRPr="009308B1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623133" w14:textId="77777777" w:rsidR="00740D55" w:rsidRPr="00791439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03D60" w:rsidRPr="00791439" w14:paraId="1E6C5FA1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CAACB9" w14:textId="77777777" w:rsidR="00740D55" w:rsidRPr="003618DC" w:rsidRDefault="00740D55" w:rsidP="003618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8B1">
              <w:rPr>
                <w:bCs/>
                <w:sz w:val="28"/>
                <w:szCs w:val="28"/>
              </w:rPr>
              <w:t>-</w:t>
            </w:r>
            <w:r w:rsidR="003618DC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3618DC"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очность </w:t>
            </w:r>
            <w:proofErr w:type="gramStart"/>
            <w:r w:rsidR="003618DC"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следования  Инструкциям</w:t>
            </w:r>
            <w:proofErr w:type="gramEnd"/>
            <w:r w:rsidR="003618DC"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, Санитарным правилам, Правилам оказания услуг по перевозкам на железнодорожном трансп</w:t>
            </w:r>
            <w:r w:rsidR="003618DC">
              <w:rPr>
                <w:rFonts w:ascii="Times New Roman" w:hAnsi="Times New Roman" w:cs="Times New Roman"/>
                <w:bCs/>
                <w:sz w:val="28"/>
                <w:szCs w:val="28"/>
              </w:rPr>
              <w:t>орте, Положению по охране труда;</w:t>
            </w:r>
            <w:r w:rsidRPr="009308B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5129F2" w14:textId="77777777" w:rsidR="00740D55" w:rsidRPr="009308B1" w:rsidRDefault="009308B1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C3029A" w14:textId="77777777" w:rsidR="00740D55" w:rsidRPr="009308B1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47B80C" w14:textId="77777777" w:rsidR="00740D55" w:rsidRPr="00791439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03D60" w:rsidRPr="00791439" w14:paraId="0B299C65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9D70F7" w14:textId="77777777" w:rsidR="00740D55" w:rsidRPr="003618DC" w:rsidRDefault="00740D55" w:rsidP="003618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8B1">
              <w:rPr>
                <w:bCs/>
                <w:sz w:val="28"/>
                <w:szCs w:val="28"/>
              </w:rPr>
              <w:t xml:space="preserve">- </w:t>
            </w:r>
            <w:proofErr w:type="gramStart"/>
            <w:r w:rsidR="003618DC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3618DC"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ерное  заполнение</w:t>
            </w:r>
            <w:proofErr w:type="gramEnd"/>
            <w:r w:rsidR="003618DC"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поездной документации, согласно Инструкции  проводку пассажирского  вагона  ЦЛ</w:t>
            </w:r>
            <w:r w:rsidR="00D03D60">
              <w:rPr>
                <w:rFonts w:ascii="Times New Roman" w:hAnsi="Times New Roman" w:cs="Times New Roman"/>
                <w:bCs/>
                <w:sz w:val="28"/>
                <w:szCs w:val="28"/>
              </w:rPr>
              <w:t>515-р</w:t>
            </w:r>
            <w:r w:rsidR="003618DC"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03D60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  <w:r w:rsidR="003618DC"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361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03D60">
              <w:rPr>
                <w:rFonts w:ascii="Times New Roman" w:hAnsi="Times New Roman" w:cs="Times New Roman"/>
                <w:bCs/>
                <w:sz w:val="28"/>
                <w:szCs w:val="28"/>
              </w:rPr>
              <w:t>АО «ФПК»</w:t>
            </w:r>
            <w:r w:rsidR="003618DC"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D03D60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  <w:r w:rsidR="003618DC"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.пп8.3,8.6,8.11,8.14,8.19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038687" w14:textId="77777777" w:rsidR="00740D55" w:rsidRPr="009308B1" w:rsidRDefault="009308B1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4CB7DE" w14:textId="77777777" w:rsidR="00740D55" w:rsidRPr="009308B1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69CC9" w14:textId="77777777" w:rsidR="00740D55" w:rsidRPr="00791439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03D60" w:rsidRPr="00791439" w14:paraId="3C627C1F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6618C35" w14:textId="77777777" w:rsidR="00F236F4" w:rsidRPr="003618DC" w:rsidRDefault="00740D55" w:rsidP="003618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8B1">
              <w:rPr>
                <w:sz w:val="28"/>
                <w:szCs w:val="28"/>
              </w:rPr>
              <w:t xml:space="preserve">- </w:t>
            </w:r>
            <w:proofErr w:type="gramStart"/>
            <w:r w:rsidR="003618D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3618DC"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босновани</w:t>
            </w:r>
            <w:r w:rsidR="003618DC">
              <w:rPr>
                <w:rFonts w:ascii="Times New Roman" w:hAnsi="Times New Roman" w:cs="Times New Roman"/>
                <w:bCs/>
                <w:sz w:val="28"/>
                <w:szCs w:val="28"/>
              </w:rPr>
              <w:t>е  выводов</w:t>
            </w:r>
            <w:proofErr w:type="gramEnd"/>
            <w:r w:rsidR="00361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выполнении задания;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4CABF6" w14:textId="77777777" w:rsidR="00F236F4" w:rsidRPr="009308B1" w:rsidRDefault="009308B1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6DECFC" w14:textId="77777777" w:rsidR="00F236F4" w:rsidRPr="009308B1" w:rsidRDefault="00F236F4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2959B0" w14:textId="77777777" w:rsidR="00F236F4" w:rsidRPr="00791439" w:rsidRDefault="00F236F4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03D60" w:rsidRPr="000F0237" w14:paraId="4C3F3388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9407A2B" w14:textId="77777777" w:rsidR="00F236F4" w:rsidRPr="003618DC" w:rsidRDefault="00740D55" w:rsidP="003618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8B1">
              <w:rPr>
                <w:sz w:val="28"/>
                <w:szCs w:val="28"/>
              </w:rPr>
              <w:t>-</w:t>
            </w:r>
            <w:proofErr w:type="gramStart"/>
            <w:r w:rsidR="003618DC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3618DC"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ациональное  распределение</w:t>
            </w:r>
            <w:proofErr w:type="gramEnd"/>
            <w:r w:rsidR="003618DC"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времени на</w:t>
            </w:r>
            <w:r w:rsidR="00361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все этапы выполнения   задания;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99B9359" w14:textId="77777777" w:rsidR="00F236F4" w:rsidRPr="009308B1" w:rsidRDefault="009308B1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707AFF" w14:textId="77777777" w:rsidR="00F236F4" w:rsidRPr="009308B1" w:rsidRDefault="00F236F4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2B7549" w14:textId="77777777" w:rsidR="00F236F4" w:rsidRPr="000F0237" w:rsidRDefault="00F236F4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14D2ECAC" w14:textId="77777777" w:rsidTr="003618DC">
        <w:trPr>
          <w:cantSplit/>
          <w:trHeight w:val="1020"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2FA8C338" w14:textId="77777777" w:rsidR="003618DC" w:rsidRPr="003618DC" w:rsidRDefault="00740D55" w:rsidP="003618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8B1">
              <w:rPr>
                <w:sz w:val="28"/>
                <w:szCs w:val="28"/>
              </w:rPr>
              <w:t xml:space="preserve">- </w:t>
            </w:r>
            <w:r w:rsidR="003618D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3618DC"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спользование различных источников информации при затруднении в выполнени</w:t>
            </w:r>
            <w:r w:rsidR="00361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задания, </w:t>
            </w:r>
            <w:proofErr w:type="gramStart"/>
            <w:r w:rsidR="003618DC">
              <w:rPr>
                <w:rFonts w:ascii="Times New Roman" w:hAnsi="Times New Roman" w:cs="Times New Roman"/>
                <w:bCs/>
                <w:sz w:val="28"/>
                <w:szCs w:val="28"/>
              </w:rPr>
              <w:t>включая  электронные</w:t>
            </w:r>
            <w:proofErr w:type="gramEnd"/>
            <w:r w:rsidR="003618D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78561AE0" w14:textId="77777777" w:rsidR="00F236F4" w:rsidRPr="009308B1" w:rsidRDefault="009308B1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1A51F3EC" w14:textId="77777777" w:rsidR="00F236F4" w:rsidRPr="009308B1" w:rsidRDefault="00F236F4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5507519E" w14:textId="77777777" w:rsidR="00F236F4" w:rsidRPr="000F0237" w:rsidRDefault="00F236F4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7E2277EC" w14:textId="77777777" w:rsidTr="001E0314">
        <w:trPr>
          <w:cantSplit/>
          <w:trHeight w:val="675"/>
        </w:trPr>
        <w:tc>
          <w:tcPr>
            <w:tcW w:w="60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7ACE46E4" w14:textId="77777777" w:rsidR="003618DC" w:rsidRPr="009308B1" w:rsidRDefault="003618DC" w:rsidP="003618D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</w:t>
            </w:r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воевременность </w:t>
            </w:r>
            <w:proofErr w:type="gramStart"/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сдачи  отчета</w:t>
            </w:r>
            <w:proofErr w:type="gramEnd"/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выполненной работе.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568292CF" w14:textId="77777777" w:rsidR="003618DC" w:rsidRDefault="003A1DA0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6A47044F" w14:textId="77777777" w:rsidR="003618DC" w:rsidRPr="009308B1" w:rsidRDefault="003618DC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417D473B" w14:textId="77777777" w:rsidR="003618DC" w:rsidRPr="000F0237" w:rsidRDefault="003618DC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546155E7" w14:textId="77777777" w:rsidTr="00757387">
        <w:trPr>
          <w:cantSplit/>
          <w:trHeight w:val="1605"/>
        </w:trPr>
        <w:tc>
          <w:tcPr>
            <w:tcW w:w="60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0B5FA29B" w14:textId="77777777" w:rsidR="00972827" w:rsidRPr="00B81CD0" w:rsidRDefault="00972827" w:rsidP="0097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8"/>
                <w:szCs w:val="28"/>
              </w:rPr>
            </w:pPr>
            <w:r w:rsidRPr="00B81C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C51BD6">
              <w:rPr>
                <w:rFonts w:ascii="Times New Roman" w:hAnsi="Times New Roman"/>
                <w:b/>
                <w:sz w:val="28"/>
                <w:szCs w:val="28"/>
              </w:rPr>
              <w:t>Требования  к</w:t>
            </w:r>
            <w:proofErr w:type="gramEnd"/>
            <w:r w:rsidR="00C51BD6">
              <w:rPr>
                <w:rFonts w:ascii="Times New Roman" w:hAnsi="Times New Roman"/>
                <w:b/>
                <w:sz w:val="28"/>
                <w:szCs w:val="28"/>
              </w:rPr>
              <w:t xml:space="preserve"> приему, оформлению и перевозке багажа</w:t>
            </w:r>
          </w:p>
          <w:p w14:paraId="6EEDD02C" w14:textId="77777777" w:rsidR="00757387" w:rsidRPr="00972827" w:rsidRDefault="00972827" w:rsidP="0097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1CD0">
              <w:rPr>
                <w:rFonts w:ascii="Times New Roman" w:hAnsi="Times New Roman"/>
                <w:b/>
                <w:sz w:val="28"/>
                <w:szCs w:val="28"/>
              </w:rPr>
              <w:t xml:space="preserve">Обеспечивать безопасность </w:t>
            </w:r>
            <w:r w:rsidR="00C51BD6">
              <w:rPr>
                <w:rFonts w:ascii="Times New Roman" w:hAnsi="Times New Roman"/>
                <w:b/>
                <w:sz w:val="28"/>
                <w:szCs w:val="28"/>
              </w:rPr>
              <w:t>перевозки</w:t>
            </w:r>
            <w:r w:rsidRPr="00B81C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C51BD6">
              <w:rPr>
                <w:rFonts w:ascii="Times New Roman" w:hAnsi="Times New Roman"/>
                <w:b/>
                <w:sz w:val="28"/>
                <w:szCs w:val="28"/>
              </w:rPr>
              <w:t>грузов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1CD0">
              <w:rPr>
                <w:rFonts w:ascii="Times New Roman" w:hAnsi="Times New Roman"/>
                <w:b/>
                <w:sz w:val="28"/>
                <w:szCs w:val="28"/>
              </w:rPr>
              <w:t xml:space="preserve"> в</w:t>
            </w:r>
            <w:proofErr w:type="gramEnd"/>
            <w:r w:rsidRPr="00B81C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B81CD0">
              <w:rPr>
                <w:rFonts w:ascii="Times New Roman" w:hAnsi="Times New Roman"/>
                <w:b/>
                <w:sz w:val="28"/>
                <w:szCs w:val="28"/>
              </w:rPr>
              <w:t xml:space="preserve">вагоне.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34582D35" w14:textId="77777777" w:rsidR="00972827" w:rsidRDefault="0097282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35CB2298" w14:textId="77777777" w:rsidR="00972827" w:rsidRPr="009308B1" w:rsidRDefault="0097282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4CFB00FA" w14:textId="77777777" w:rsidR="00972827" w:rsidRPr="000F0237" w:rsidRDefault="0097282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3656C390" w14:textId="77777777" w:rsidTr="00757387">
        <w:trPr>
          <w:cantSplit/>
          <w:trHeight w:val="210"/>
        </w:trPr>
        <w:tc>
          <w:tcPr>
            <w:tcW w:w="60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35296C04" w14:textId="77777777" w:rsidR="00757387" w:rsidRPr="00757387" w:rsidRDefault="00757387" w:rsidP="007573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т</w:t>
            </w:r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очность </w:t>
            </w:r>
            <w:proofErr w:type="gramStart"/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следования  Инструкциям</w:t>
            </w:r>
            <w:proofErr w:type="gramEnd"/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, Санитарным правилам, Правилам оказания услуг по перевозкам на железнодорожном трансп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орте, Положению по охране труда;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11219AEA" w14:textId="77777777" w:rsidR="00757387" w:rsidRDefault="0075738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1.3 </w:t>
            </w:r>
          </w:p>
          <w:p w14:paraId="5140C518" w14:textId="77777777" w:rsidR="00757387" w:rsidRDefault="0075738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3CD60B80" w14:textId="77777777" w:rsidR="00757387" w:rsidRPr="009308B1" w:rsidRDefault="0075738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7A8408E9" w14:textId="77777777" w:rsidR="00757387" w:rsidRPr="000F0237" w:rsidRDefault="0075738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303812D6" w14:textId="77777777" w:rsidTr="00757387">
        <w:trPr>
          <w:cantSplit/>
          <w:trHeight w:val="150"/>
        </w:trPr>
        <w:tc>
          <w:tcPr>
            <w:tcW w:w="60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39993AF6" w14:textId="77777777" w:rsidR="00757387" w:rsidRPr="004D5391" w:rsidRDefault="004D5391" w:rsidP="004D53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ерное  заполнение</w:t>
            </w:r>
            <w:proofErr w:type="gramEnd"/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поездной документации, согласно Инструкции  проводку пассажирского  вагона  ЦЛ</w:t>
            </w:r>
            <w:r w:rsidR="00D03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515-р</w:t>
            </w:r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03D60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D03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АО «ФПК» </w:t>
            </w:r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D03D60"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пп8.3,8.6,8.11,8.14,8.19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4677CC6E" w14:textId="77777777" w:rsidR="004D5391" w:rsidRDefault="004D5391" w:rsidP="004D5391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1.3 </w:t>
            </w:r>
          </w:p>
          <w:p w14:paraId="7CEA625D" w14:textId="77777777" w:rsidR="00757387" w:rsidRDefault="004D5391" w:rsidP="004D5391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46CC71C9" w14:textId="77777777" w:rsidR="00757387" w:rsidRPr="009308B1" w:rsidRDefault="0075738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2C360A5B" w14:textId="77777777" w:rsidR="00757387" w:rsidRPr="000F0237" w:rsidRDefault="0075738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3437EFA8" w14:textId="77777777" w:rsidTr="00757387">
        <w:trPr>
          <w:cantSplit/>
          <w:trHeight w:val="330"/>
        </w:trPr>
        <w:tc>
          <w:tcPr>
            <w:tcW w:w="60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7237640C" w14:textId="77777777" w:rsidR="003A1DA0" w:rsidRPr="00E46A2F" w:rsidRDefault="003A1DA0" w:rsidP="003A1D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боснование  выводов</w:t>
            </w:r>
            <w:proofErr w:type="gramEnd"/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выполнении задания.</w:t>
            </w:r>
          </w:p>
          <w:p w14:paraId="52060510" w14:textId="77777777" w:rsidR="00757387" w:rsidRDefault="00757387" w:rsidP="0097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4BFD1572" w14:textId="77777777" w:rsidR="003A1DA0" w:rsidRDefault="003A1DA0" w:rsidP="003A1DA0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1.3 </w:t>
            </w:r>
          </w:p>
          <w:p w14:paraId="472CA010" w14:textId="77777777" w:rsidR="00757387" w:rsidRDefault="003A1DA0" w:rsidP="003A1DA0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16056400" w14:textId="77777777" w:rsidR="00757387" w:rsidRPr="009308B1" w:rsidRDefault="0075738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67DA13D6" w14:textId="77777777" w:rsidR="00757387" w:rsidRPr="000F0237" w:rsidRDefault="0075738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4F3BE4BA" w14:textId="77777777" w:rsidTr="00757387">
        <w:trPr>
          <w:cantSplit/>
          <w:trHeight w:val="315"/>
        </w:trPr>
        <w:tc>
          <w:tcPr>
            <w:tcW w:w="60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60F1BD9F" w14:textId="77777777" w:rsidR="00757387" w:rsidRPr="003A1DA0" w:rsidRDefault="003A1DA0" w:rsidP="003A1D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ациональное  распределение</w:t>
            </w:r>
            <w:proofErr w:type="gramEnd"/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времени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все этапы выполнения   задания;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35046271" w14:textId="77777777" w:rsidR="003A1DA0" w:rsidRDefault="003A1DA0" w:rsidP="003A1DA0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1.3 </w:t>
            </w:r>
          </w:p>
          <w:p w14:paraId="04414F30" w14:textId="77777777" w:rsidR="00757387" w:rsidRDefault="003A1DA0" w:rsidP="003A1DA0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58879883" w14:textId="77777777" w:rsidR="00757387" w:rsidRPr="009308B1" w:rsidRDefault="0075738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64F2BCA5" w14:textId="77777777" w:rsidR="00757387" w:rsidRPr="000F0237" w:rsidRDefault="0075738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6CBFECF8" w14:textId="77777777" w:rsidTr="00757387">
        <w:trPr>
          <w:cantSplit/>
          <w:trHeight w:val="315"/>
        </w:trPr>
        <w:tc>
          <w:tcPr>
            <w:tcW w:w="60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47C284CB" w14:textId="77777777" w:rsidR="00757387" w:rsidRPr="003A1DA0" w:rsidRDefault="003A1DA0" w:rsidP="003A1D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-и</w:t>
            </w:r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спользование различных источников информации при затруднении в выполнени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задания,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включая  электронные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0C6D35B1" w14:textId="77777777" w:rsidR="003A1DA0" w:rsidRDefault="003A1DA0" w:rsidP="003A1DA0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1.3 </w:t>
            </w:r>
          </w:p>
          <w:p w14:paraId="54B187E3" w14:textId="77777777" w:rsidR="00757387" w:rsidRDefault="003A1DA0" w:rsidP="003A1DA0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39B6FF55" w14:textId="77777777" w:rsidR="00757387" w:rsidRPr="009308B1" w:rsidRDefault="0075738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3C6E40FD" w14:textId="77777777" w:rsidR="00757387" w:rsidRPr="000F0237" w:rsidRDefault="0075738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24FCE5C8" w14:textId="77777777" w:rsidTr="00972827">
        <w:trPr>
          <w:cantSplit/>
          <w:trHeight w:val="390"/>
        </w:trPr>
        <w:tc>
          <w:tcPr>
            <w:tcW w:w="60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19F2D5BD" w14:textId="77777777" w:rsidR="00757387" w:rsidRPr="003A1DA0" w:rsidRDefault="003A1DA0" w:rsidP="003A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</w:t>
            </w:r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воевременность </w:t>
            </w:r>
            <w:proofErr w:type="gramStart"/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сдачи  отчета</w:t>
            </w:r>
            <w:proofErr w:type="gramEnd"/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выполненной работе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13FE8004" w14:textId="77777777" w:rsidR="003A1DA0" w:rsidRDefault="003A1DA0" w:rsidP="003A1DA0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1.3 </w:t>
            </w:r>
          </w:p>
          <w:p w14:paraId="2581D074" w14:textId="77777777" w:rsidR="00757387" w:rsidRDefault="003A1DA0" w:rsidP="003A1DA0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0026B20F" w14:textId="77777777" w:rsidR="00757387" w:rsidRPr="009308B1" w:rsidRDefault="0075738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67899A9A" w14:textId="77777777" w:rsidR="00757387" w:rsidRPr="000F0237" w:rsidRDefault="0075738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0C032D74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7F7BC" w14:textId="77777777" w:rsidR="003F61FF" w:rsidRPr="009308B1" w:rsidRDefault="003F61FF" w:rsidP="00740D55">
            <w:pPr>
              <w:pStyle w:val="21"/>
              <w:widowControl w:val="0"/>
              <w:ind w:left="0" w:firstLine="0"/>
              <w:rPr>
                <w:sz w:val="28"/>
                <w:szCs w:val="28"/>
              </w:rPr>
            </w:pPr>
            <w:r w:rsidRPr="009308B1">
              <w:rPr>
                <w:iCs/>
                <w:color w:val="0D0D0D"/>
                <w:sz w:val="28"/>
                <w:szCs w:val="28"/>
              </w:rPr>
              <w:t>-эффективное выполнение самостоятельной работы при освоении профессионального модуля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B7A51C" w14:textId="77777777" w:rsidR="003F61FF" w:rsidRPr="009308B1" w:rsidRDefault="009308B1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461DC1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F0553F" w14:textId="77777777" w:rsidR="003F61FF" w:rsidRPr="000F0237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44040B0C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F36D44" w14:textId="77777777" w:rsidR="003F61FF" w:rsidRPr="009308B1" w:rsidRDefault="003F61FF" w:rsidP="00740D55">
            <w:pPr>
              <w:pStyle w:val="21"/>
              <w:widowControl w:val="0"/>
              <w:ind w:left="0" w:firstLine="0"/>
              <w:rPr>
                <w:sz w:val="28"/>
                <w:szCs w:val="28"/>
              </w:rPr>
            </w:pPr>
            <w:r w:rsidRPr="009308B1">
              <w:rPr>
                <w:iCs/>
                <w:color w:val="0D0D0D"/>
                <w:sz w:val="28"/>
                <w:szCs w:val="28"/>
              </w:rPr>
              <w:lastRenderedPageBreak/>
              <w:t xml:space="preserve">-участие в семинарах, конференция, конкурсах </w:t>
            </w:r>
            <w:proofErr w:type="spellStart"/>
            <w:r w:rsidRPr="009308B1">
              <w:rPr>
                <w:iCs/>
                <w:color w:val="0D0D0D"/>
                <w:sz w:val="28"/>
                <w:szCs w:val="28"/>
              </w:rPr>
              <w:t>профмастерства</w:t>
            </w:r>
            <w:proofErr w:type="spellEnd"/>
            <w:r w:rsidRPr="009308B1">
              <w:rPr>
                <w:iCs/>
                <w:color w:val="0D0D0D"/>
                <w:sz w:val="28"/>
                <w:szCs w:val="28"/>
              </w:rPr>
              <w:t xml:space="preserve"> по тематике профессионального модуля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B3B766" w14:textId="77777777" w:rsidR="003F61FF" w:rsidRPr="009308B1" w:rsidRDefault="009308B1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8F9AE6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36310A" w14:textId="77777777" w:rsidR="003F61FF" w:rsidRPr="000F0237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3E7EC744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28B0F6" w14:textId="77777777" w:rsidR="003F61FF" w:rsidRPr="009308B1" w:rsidRDefault="003F61FF" w:rsidP="00740D55">
            <w:pPr>
              <w:pStyle w:val="21"/>
              <w:widowControl w:val="0"/>
              <w:ind w:left="0" w:firstLine="0"/>
              <w:rPr>
                <w:sz w:val="28"/>
                <w:szCs w:val="28"/>
              </w:rPr>
            </w:pPr>
            <w:r w:rsidRPr="009308B1">
              <w:rPr>
                <w:iCs/>
                <w:color w:val="0D0D0D"/>
                <w:sz w:val="28"/>
                <w:szCs w:val="28"/>
              </w:rPr>
              <w:t xml:space="preserve">-добросовестное выполнение учебных обязанностей при освоении </w:t>
            </w:r>
            <w:proofErr w:type="gramStart"/>
            <w:r w:rsidRPr="009308B1">
              <w:rPr>
                <w:iCs/>
                <w:color w:val="0D0D0D"/>
                <w:sz w:val="28"/>
                <w:szCs w:val="28"/>
              </w:rPr>
              <w:t>профессионального  модуля</w:t>
            </w:r>
            <w:proofErr w:type="gramEnd"/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19B2E5" w14:textId="77777777" w:rsidR="003F61FF" w:rsidRPr="009308B1" w:rsidRDefault="009308B1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F0D9C1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DE7D6E" w14:textId="77777777" w:rsidR="003F61FF" w:rsidRPr="000F0237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7E4AC438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AF6188" w14:textId="77777777" w:rsidR="003F61FF" w:rsidRPr="009308B1" w:rsidRDefault="003F61FF" w:rsidP="00740D55">
            <w:pPr>
              <w:pStyle w:val="21"/>
              <w:widowControl w:val="0"/>
              <w:ind w:left="0" w:firstLine="0"/>
              <w:rPr>
                <w:sz w:val="28"/>
                <w:szCs w:val="28"/>
              </w:rPr>
            </w:pPr>
            <w:r w:rsidRPr="009308B1">
              <w:rPr>
                <w:iCs/>
                <w:color w:val="0D0D0D"/>
                <w:sz w:val="28"/>
                <w:szCs w:val="28"/>
              </w:rPr>
              <w:t>-наличие положительных отзывов с мест практики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3D727B" w14:textId="77777777" w:rsidR="003F61FF" w:rsidRPr="009308B1" w:rsidRDefault="009308B1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5D8484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B19FC3" w14:textId="77777777" w:rsidR="003F61FF" w:rsidRPr="000F0237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460CFA18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568405" w14:textId="77777777" w:rsidR="003F61FF" w:rsidRPr="009308B1" w:rsidRDefault="003F61FF" w:rsidP="009308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8B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F093F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цели и порядка работы;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13680B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8B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4C2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8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8B38A1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0828AB" w14:textId="77777777" w:rsidR="003F61FF" w:rsidRPr="000F0237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5E1CDC71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E3399D" w14:textId="77777777" w:rsidR="003F61FF" w:rsidRPr="009308B1" w:rsidRDefault="003F61FF" w:rsidP="003F6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93F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в работе полученные раннее знания и умения;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264680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8B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4C2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8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6B901E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848CDE" w14:textId="77777777" w:rsidR="003F61FF" w:rsidRPr="000F0237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5BEAD965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41B2F2" w14:textId="77777777" w:rsidR="003F61FF" w:rsidRPr="009308B1" w:rsidRDefault="003F61FF" w:rsidP="003F6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93F">
              <w:rPr>
                <w:rFonts w:ascii="Times New Roman" w:eastAsia="Calibri" w:hAnsi="Times New Roman" w:cs="Times New Roman"/>
                <w:sz w:val="28"/>
                <w:szCs w:val="28"/>
              </w:rPr>
              <w:t>рациональное распределение времени на всех этапах решения задач;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7AA3DD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8B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9308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ED26BB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F3BEC9" w14:textId="77777777" w:rsidR="003F61FF" w:rsidRPr="000F0237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2B64F7B5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A2D042" w14:textId="77777777" w:rsidR="003F61FF" w:rsidRPr="009308B1" w:rsidRDefault="003F61FF" w:rsidP="003F6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8B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F093F">
              <w:rPr>
                <w:rFonts w:ascii="Times New Roman" w:eastAsia="Calibri" w:hAnsi="Times New Roman" w:cs="Times New Roman"/>
                <w:sz w:val="28"/>
                <w:szCs w:val="28"/>
              </w:rPr>
              <w:t>аккуратность в работе;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1C5948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8B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9308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99E8D0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853C3E" w14:textId="77777777" w:rsidR="003F61FF" w:rsidRPr="000F0237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644F3B4D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7FA4DB" w14:textId="77777777" w:rsidR="003F61FF" w:rsidRPr="009308B1" w:rsidRDefault="003F61FF" w:rsidP="003F6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-взаимодействие с обучающимися, преподавателями и мастерами в ходе обучения на принципах толерантного отношения;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E4580C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8B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9308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12B32E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70B7FD" w14:textId="77777777" w:rsidR="003F61FF" w:rsidRPr="000F0237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50EE070F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A2E35F" w14:textId="77777777" w:rsidR="003F61FF" w:rsidRPr="009308B1" w:rsidRDefault="003F61FF" w:rsidP="003F61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8B1">
              <w:rPr>
                <w:rFonts w:ascii="Times New Roman" w:hAnsi="Times New Roman" w:cs="Times New Roman"/>
                <w:iCs/>
                <w:color w:val="1D1B11"/>
                <w:sz w:val="28"/>
                <w:szCs w:val="28"/>
              </w:rPr>
              <w:t>рациональное распределение времени на все этапы решения задачи;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F98AA7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B1">
              <w:rPr>
                <w:rFonts w:ascii="Times New Roman" w:hAnsi="Times New Roman" w:cs="Times New Roman"/>
                <w:sz w:val="28"/>
                <w:szCs w:val="28"/>
              </w:rPr>
              <w:t>ОК3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490C06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5F1679" w14:textId="77777777" w:rsidR="003F61FF" w:rsidRPr="000F0237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307A494E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91A1E4" w14:textId="77777777" w:rsidR="003F61FF" w:rsidRPr="009308B1" w:rsidRDefault="003F61FF" w:rsidP="003F61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8B1">
              <w:rPr>
                <w:rFonts w:ascii="Times New Roman" w:hAnsi="Times New Roman" w:cs="Times New Roman"/>
                <w:iCs/>
                <w:color w:val="1D1B11"/>
                <w:sz w:val="28"/>
                <w:szCs w:val="28"/>
              </w:rPr>
              <w:t>совпадение результатов самоанализа и экспертного анализа разработанного плана</w:t>
            </w:r>
            <w:r w:rsidRPr="009308B1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;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FC80B2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B1">
              <w:rPr>
                <w:rFonts w:ascii="Times New Roman" w:hAnsi="Times New Roman" w:cs="Times New Roman"/>
                <w:sz w:val="28"/>
                <w:szCs w:val="28"/>
              </w:rPr>
              <w:t>ОК3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E1F07A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D33A8F" w14:textId="77777777" w:rsidR="003F61FF" w:rsidRPr="000F0237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31FBED99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5B0881" w14:textId="77777777" w:rsidR="003F61FF" w:rsidRPr="009308B1" w:rsidRDefault="00393D89" w:rsidP="009308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93F">
              <w:rPr>
                <w:rFonts w:ascii="Times New Roman" w:eastAsia="Calibri" w:hAnsi="Times New Roman" w:cs="Times New Roman"/>
                <w:sz w:val="28"/>
                <w:szCs w:val="28"/>
              </w:rPr>
              <w:t>-нахождение и использование информации для эффективного выполнения профессиональных задач с помощью современных технологий;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622E87" w14:textId="77777777" w:rsidR="003F61FF" w:rsidRPr="009308B1" w:rsidRDefault="00393D89" w:rsidP="007749FA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B1"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9FDFF1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5ECD6F" w14:textId="77777777" w:rsidR="003F61FF" w:rsidRPr="000F0237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5ABEA59E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D6E1FF" w14:textId="77777777" w:rsidR="003F61FF" w:rsidRPr="009308B1" w:rsidRDefault="00393D89" w:rsidP="003F61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-использование найденной информации для эффективного выполнения профессиональных задач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A8BE30" w14:textId="77777777" w:rsidR="003F61FF" w:rsidRPr="009308B1" w:rsidRDefault="00393D89" w:rsidP="007749FA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B1"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952D60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FA91F8" w14:textId="77777777" w:rsidR="003F61FF" w:rsidRPr="000F0237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26F8AF44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E48606" w14:textId="77777777" w:rsidR="003F61FF" w:rsidRPr="009308B1" w:rsidRDefault="00393D89" w:rsidP="003F61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8B1">
              <w:rPr>
                <w:rFonts w:ascii="Times New Roman" w:hAnsi="Times New Roman" w:cs="Times New Roman"/>
                <w:sz w:val="28"/>
                <w:szCs w:val="28"/>
              </w:rPr>
              <w:t xml:space="preserve">-демонстрация навыков использования информационно-коммуникационных технологий в профессиональной деятельности, </w:t>
            </w:r>
            <w:proofErr w:type="gramStart"/>
            <w:r w:rsidRPr="009308B1">
              <w:rPr>
                <w:rFonts w:ascii="Times New Roman" w:hAnsi="Times New Roman" w:cs="Times New Roman"/>
                <w:sz w:val="28"/>
                <w:szCs w:val="28"/>
              </w:rPr>
              <w:t>интернет ресурсов</w:t>
            </w:r>
            <w:proofErr w:type="gramEnd"/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F67608" w14:textId="77777777" w:rsidR="003F61FF" w:rsidRPr="009308B1" w:rsidRDefault="00393D89" w:rsidP="007749FA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B1">
              <w:rPr>
                <w:rFonts w:ascii="Times New Roman" w:hAnsi="Times New Roman" w:cs="Times New Roman"/>
                <w:sz w:val="28"/>
                <w:szCs w:val="28"/>
              </w:rPr>
              <w:t>ОК5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1B19A7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B3E22E" w14:textId="77777777" w:rsidR="003F61FF" w:rsidRPr="000F0237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597FFA17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689228" w14:textId="77777777" w:rsidR="00393D89" w:rsidRPr="009308B1" w:rsidRDefault="00393D89" w:rsidP="003F61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B1">
              <w:rPr>
                <w:rFonts w:ascii="Times New Roman" w:hAnsi="Times New Roman" w:cs="Times New Roman"/>
                <w:bCs/>
                <w:sz w:val="28"/>
                <w:szCs w:val="28"/>
              </w:rPr>
              <w:t>-доброжелательное и адекватное взаимодействие с обучающимися, преподавателями и мастерами в ходе обучения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BBC2D4" w14:textId="77777777" w:rsidR="00393D89" w:rsidRPr="009308B1" w:rsidRDefault="00393D89" w:rsidP="007749FA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B1"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2DFEA2" w14:textId="77777777" w:rsidR="00393D89" w:rsidRPr="009308B1" w:rsidRDefault="00393D89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8E487E" w14:textId="77777777" w:rsidR="00393D89" w:rsidRPr="000F0237" w:rsidRDefault="00393D89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039618BF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AA3460" w14:textId="77777777" w:rsidR="00393D89" w:rsidRPr="009308B1" w:rsidRDefault="00393D89" w:rsidP="00930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F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демонстрация готовности к исполнению воинской обязанности;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A80F8F" w14:textId="77777777" w:rsidR="00393D89" w:rsidRPr="009308B1" w:rsidRDefault="00393D89" w:rsidP="007749FA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B1">
              <w:rPr>
                <w:rFonts w:ascii="Times New Roman" w:hAnsi="Times New Roman" w:cs="Times New Roman"/>
                <w:sz w:val="28"/>
                <w:szCs w:val="28"/>
              </w:rPr>
              <w:t>ОК7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699BC5" w14:textId="77777777" w:rsidR="00393D89" w:rsidRPr="009308B1" w:rsidRDefault="00393D89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899E98" w14:textId="77777777" w:rsidR="00393D89" w:rsidRPr="000F0237" w:rsidRDefault="00393D89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35E72FD0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3FFD9A" w14:textId="77777777" w:rsidR="00393D89" w:rsidRPr="009308B1" w:rsidRDefault="00393D89" w:rsidP="003F61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активное участие в военно-патриотических мероприятиях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F0C8DA" w14:textId="77777777" w:rsidR="00393D89" w:rsidRPr="009308B1" w:rsidRDefault="009308B1" w:rsidP="007749FA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393D89" w:rsidRPr="009308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5606BF" w14:textId="77777777" w:rsidR="00393D89" w:rsidRPr="009308B1" w:rsidRDefault="00393D89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4DA607" w14:textId="77777777" w:rsidR="00393D89" w:rsidRPr="000F0237" w:rsidRDefault="00393D89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</w:tbl>
    <w:p w14:paraId="01220D2B" w14:textId="77777777" w:rsidR="00F236F4" w:rsidRPr="000F0237" w:rsidRDefault="00F236F4" w:rsidP="00F236F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125FCC7E" w14:textId="77777777" w:rsidR="00F236F4" w:rsidRPr="00791439" w:rsidRDefault="00F236F4" w:rsidP="00F236F4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Оценка результатов осуществляется согласно критериям.</w:t>
      </w:r>
    </w:p>
    <w:p w14:paraId="0034B527" w14:textId="77777777" w:rsidR="00F236F4" w:rsidRPr="00791439" w:rsidRDefault="00F236F4" w:rsidP="00F236F4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jc w:val="both"/>
        <w:rPr>
          <w:rFonts w:ascii="Courier New" w:eastAsia="Times New Roman" w:hAnsi="Courier New" w:cs="Times New Roman"/>
          <w:color w:val="00000A"/>
          <w:sz w:val="28"/>
          <w:szCs w:val="28"/>
          <w:lang w:eastAsia="ru-RU"/>
        </w:rPr>
      </w:pP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 xml:space="preserve">оценка </w:t>
      </w:r>
      <w:r w:rsidRPr="00791439">
        <w:rPr>
          <w:rFonts w:ascii="Times New Roman" w:eastAsia="MS Mincho" w:hAnsi="Times New Roman" w:cs="Times New Roman"/>
          <w:i/>
          <w:color w:val="00000A"/>
          <w:sz w:val="28"/>
          <w:szCs w:val="28"/>
          <w:lang w:eastAsia="ru-RU"/>
        </w:rPr>
        <w:t>«отлично»</w:t>
      </w: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 xml:space="preserve"> («5») выставляется, когда обучающийся свободно владеет фундаментальными понятиями и категориями, </w:t>
      </w:r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проявляет творческие способности в понимании, изложении и использовании учебного материала, </w:t>
      </w: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 xml:space="preserve"> выделяет главные положения, проявляет хорошо сформированные </w:t>
      </w: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lastRenderedPageBreak/>
        <w:t>общеобразовательные и интеллектуальные умения, осмысленно применяет полученные знания на практике, в том числе в нестандартных учебных ситуациях, отвечает на поставленные вопросы в полном соответствии с содержанием, без затрудне</w:t>
      </w: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softHyphen/>
        <w:t>ния отвечает на видоизмененные вопросы;</w:t>
      </w:r>
    </w:p>
    <w:p w14:paraId="01163AB4" w14:textId="77777777" w:rsidR="00F236F4" w:rsidRPr="00791439" w:rsidRDefault="00F236F4" w:rsidP="00F236F4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</w:pP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 xml:space="preserve">оценка </w:t>
      </w:r>
      <w:r w:rsidRPr="00791439">
        <w:rPr>
          <w:rFonts w:ascii="Times New Roman" w:eastAsia="MS Mincho" w:hAnsi="Times New Roman" w:cs="Times New Roman"/>
          <w:i/>
          <w:color w:val="00000A"/>
          <w:sz w:val="28"/>
          <w:szCs w:val="28"/>
          <w:lang w:eastAsia="ru-RU"/>
        </w:rPr>
        <w:t>«хорошо»</w:t>
      </w: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 xml:space="preserve"> («4») выставляется в случае, когда обучающийся в основном правильно воспроизводит учебную инфор</w:t>
      </w: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softHyphen/>
        <w:t xml:space="preserve">мацию, </w:t>
      </w:r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демонстрирует системный характер знаний и способность к их пополнению и </w:t>
      </w:r>
      <w:proofErr w:type="gramStart"/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обновлению,  </w:t>
      </w: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>в</w:t>
      </w:r>
      <w:proofErr w:type="gramEnd"/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 xml:space="preserve"> устных ответах и при выполнении заданий самостоятельно обнаруживает и устраняет допущенные неточности, умеет применять полу</w:t>
      </w: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softHyphen/>
        <w:t>ченные знания на практике;</w:t>
      </w:r>
    </w:p>
    <w:p w14:paraId="4CD6B696" w14:textId="77777777" w:rsidR="00F236F4" w:rsidRPr="00791439" w:rsidRDefault="00F236F4" w:rsidP="00F236F4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 xml:space="preserve">оценка </w:t>
      </w:r>
      <w:r w:rsidRPr="00791439">
        <w:rPr>
          <w:rFonts w:ascii="Times New Roman" w:eastAsia="MS Mincho" w:hAnsi="Times New Roman" w:cs="Times New Roman"/>
          <w:i/>
          <w:color w:val="00000A"/>
          <w:sz w:val="28"/>
          <w:szCs w:val="28"/>
          <w:lang w:eastAsia="ru-RU"/>
        </w:rPr>
        <w:t>«удовлетворительно»</w:t>
      </w: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 xml:space="preserve"> («3») выставляется в случае, когда </w:t>
      </w:r>
      <w:proofErr w:type="spellStart"/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>обучающийся</w:t>
      </w:r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обнаруживает</w:t>
      </w:r>
      <w:proofErr w:type="spellEnd"/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знание основного учебного материала в объеме, необходимом для дальнейшей учебы и предстоящей работы по специальности, однако </w:t>
      </w: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>испытывает затруд</w:t>
      </w: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softHyphen/>
        <w:t xml:space="preserve">нения при самостоятельном воспроизведении учебного материала, предпочитает </w:t>
      </w:r>
      <w:proofErr w:type="gramStart"/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>отвечать  на</w:t>
      </w:r>
      <w:proofErr w:type="gramEnd"/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 xml:space="preserve"> вопросы репродуктивного характера,  ис</w:t>
      </w: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softHyphen/>
        <w:t xml:space="preserve">пытывает затруднения при использовании знаний на практике;  допускает ошибки </w:t>
      </w:r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 выполнении заданий;</w:t>
      </w:r>
    </w:p>
    <w:p w14:paraId="642788FB" w14:textId="77777777" w:rsidR="00F236F4" w:rsidRDefault="00F236F4" w:rsidP="00F236F4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 xml:space="preserve">оценка </w:t>
      </w:r>
      <w:r w:rsidRPr="00791439">
        <w:rPr>
          <w:rFonts w:ascii="Times New Roman" w:eastAsia="MS Mincho" w:hAnsi="Times New Roman" w:cs="Times New Roman"/>
          <w:i/>
          <w:color w:val="00000A"/>
          <w:sz w:val="28"/>
          <w:szCs w:val="28"/>
          <w:lang w:eastAsia="ru-RU"/>
        </w:rPr>
        <w:t>«неудовлетворительно»</w:t>
      </w: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 xml:space="preserve"> («2») выставляется в том случае, когда при этом обучающийся </w:t>
      </w:r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обнаруживает пробелы в знаниях основного учебного материала,</w:t>
      </w: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 xml:space="preserve"> излагает материал </w:t>
      </w:r>
      <w:proofErr w:type="spellStart"/>
      <w:proofErr w:type="gramStart"/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>бессистемно,</w:t>
      </w:r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</w:t>
      </w:r>
      <w:proofErr w:type="spellEnd"/>
      <w:proofErr w:type="gramEnd"/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выполнении предусмотренных программой заданий допускает принципиальные ошибки.</w:t>
      </w:r>
    </w:p>
    <w:p w14:paraId="5BBF02FD" w14:textId="77777777" w:rsidR="002932E0" w:rsidRPr="00791439" w:rsidRDefault="002932E0" w:rsidP="00F236F4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49E27CC6" w14:textId="77777777" w:rsidR="0080098F" w:rsidRDefault="0080098F" w:rsidP="008009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80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беспечение </w:t>
      </w:r>
      <w:r w:rsidR="00D03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0D9A21B" w14:textId="77777777" w:rsidR="00384216" w:rsidRPr="00384216" w:rsidRDefault="00384216" w:rsidP="00384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proofErr w:type="spellStart"/>
      <w:proofErr w:type="gramStart"/>
      <w:r w:rsidR="00D03D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диффиринцированного</w:t>
      </w:r>
      <w:proofErr w:type="spellEnd"/>
      <w:r w:rsidR="00D0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D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зачета</w:t>
      </w:r>
      <w:proofErr w:type="gramEnd"/>
      <w:r w:rsidRPr="0038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профессиональному модулю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ПМ.0</w:t>
      </w:r>
      <w:r w:rsidR="00131D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грузов и </w:t>
      </w:r>
      <w:proofErr w:type="spellStart"/>
      <w:r w:rsidR="00131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спецвагонов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используется оборудование  вагона, расположенного на путях парка отстоя Вагонного участка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2CA80D" w14:textId="77777777" w:rsidR="00384216" w:rsidRDefault="00384216" w:rsidP="00384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Внутреннее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 вагона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4379DB7" w14:textId="77777777" w:rsidR="00384216" w:rsidRDefault="00384216" w:rsidP="003842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Система  холодного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водоснабжения вагона.</w:t>
      </w:r>
    </w:p>
    <w:p w14:paraId="54AA48A6" w14:textId="77777777" w:rsidR="00384216" w:rsidRDefault="00384216" w:rsidP="003842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3.Система отопления пассажирского вагона.</w:t>
      </w:r>
    </w:p>
    <w:p w14:paraId="23B1F9F9" w14:textId="77777777" w:rsidR="00384216" w:rsidRDefault="00384216" w:rsidP="003842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Запасные части для системы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электроснабжения(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ламп накаливания, люминесцентных ламп, предохранителей и др.)</w:t>
      </w:r>
    </w:p>
    <w:p w14:paraId="7DCF8DFC" w14:textId="01B29CDA" w:rsidR="00384216" w:rsidRDefault="00384216" w:rsidP="003842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5.Распределительный щит вагона.</w:t>
      </w:r>
    </w:p>
    <w:p w14:paraId="1E86F628" w14:textId="3C380A5F" w:rsidR="00384216" w:rsidRDefault="00384216" w:rsidP="00384216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6.Уборочный и отопительный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инвентарь  вагона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.</w:t>
      </w:r>
    </w:p>
    <w:p w14:paraId="3A9E2EE1" w14:textId="77777777" w:rsidR="00384216" w:rsidRDefault="00384216" w:rsidP="00384216">
      <w:pPr>
        <w:spacing w:after="0" w:line="240" w:lineRule="auto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7. Аптечки для оказания медицинской помощи.</w:t>
      </w:r>
    </w:p>
    <w:p w14:paraId="6179391D" w14:textId="77777777" w:rsidR="00384216" w:rsidRDefault="00384216" w:rsidP="003842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8. Сумка главного кондуктора.</w:t>
      </w:r>
    </w:p>
    <w:p w14:paraId="02910367" w14:textId="77777777" w:rsidR="00384216" w:rsidRDefault="00DF43BA" w:rsidP="003842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9. Электрокипятильник   вагона</w:t>
      </w:r>
      <w:r w:rsidR="0038421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103C2F2F" w14:textId="77777777" w:rsidR="00384216" w:rsidRDefault="006E73B4" w:rsidP="003842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="0038421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85B67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384216">
        <w:rPr>
          <w:rFonts w:ascii="Times New Roman" w:eastAsia="Calibri" w:hAnsi="Times New Roman" w:cs="Times New Roman"/>
          <w:color w:val="000000"/>
          <w:sz w:val="28"/>
          <w:szCs w:val="28"/>
        </w:rPr>
        <w:t>редств</w:t>
      </w:r>
      <w:r w:rsidR="00131DD4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3842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пожаротушения.</w:t>
      </w:r>
    </w:p>
    <w:p w14:paraId="6FEACA5B" w14:textId="5069BE2C" w:rsidR="00E85B67" w:rsidRDefault="00131DD4" w:rsidP="003842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11.</w:t>
      </w:r>
      <w:r w:rsidR="00240E88" w:rsidRPr="00240E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40E88">
        <w:rPr>
          <w:rFonts w:ascii="Times New Roman" w:eastAsia="Calibri" w:hAnsi="Times New Roman" w:cs="Times New Roman"/>
          <w:color w:val="000000"/>
          <w:sz w:val="28"/>
          <w:szCs w:val="28"/>
        </w:rPr>
        <w:t>Ручной тормоз вагона.</w:t>
      </w:r>
    </w:p>
    <w:p w14:paraId="1D620351" w14:textId="77777777" w:rsidR="00475AF6" w:rsidRDefault="00131DD4" w:rsidP="003842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12</w:t>
      </w:r>
      <w:r w:rsidR="00240E88" w:rsidRPr="00240E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40E88">
        <w:rPr>
          <w:rFonts w:ascii="Times New Roman" w:eastAsia="Calibri" w:hAnsi="Times New Roman" w:cs="Times New Roman"/>
          <w:color w:val="000000"/>
          <w:sz w:val="28"/>
          <w:szCs w:val="28"/>
        </w:rPr>
        <w:t>Система контроля нагрева букс.</w:t>
      </w:r>
    </w:p>
    <w:p w14:paraId="5425F073" w14:textId="77777777" w:rsidR="00384216" w:rsidRDefault="00384216" w:rsidP="003842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E864431" w14:textId="77777777" w:rsidR="00384216" w:rsidRDefault="00384216" w:rsidP="003842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FF2F288" w14:textId="77777777" w:rsidR="00384216" w:rsidRDefault="00384216" w:rsidP="003842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4F0001" w14:textId="77777777" w:rsidR="001B21FD" w:rsidRDefault="001B21FD" w:rsidP="00384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color w:val="000000"/>
          <w:w w:val="101"/>
          <w:sz w:val="28"/>
          <w:szCs w:val="28"/>
        </w:rPr>
      </w:pPr>
    </w:p>
    <w:p w14:paraId="4FC013D5" w14:textId="77777777" w:rsidR="001B21FD" w:rsidRDefault="001B21FD" w:rsidP="00384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color w:val="000000"/>
          <w:w w:val="101"/>
          <w:sz w:val="28"/>
          <w:szCs w:val="28"/>
        </w:rPr>
      </w:pPr>
    </w:p>
    <w:p w14:paraId="16C5BAC2" w14:textId="77777777" w:rsidR="001B21FD" w:rsidRDefault="001B21FD" w:rsidP="00384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color w:val="000000"/>
          <w:w w:val="101"/>
          <w:sz w:val="28"/>
          <w:szCs w:val="28"/>
        </w:rPr>
      </w:pPr>
    </w:p>
    <w:p w14:paraId="3A9A58ED" w14:textId="77777777" w:rsidR="001B21FD" w:rsidRDefault="001B21FD" w:rsidP="00384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color w:val="000000"/>
          <w:w w:val="101"/>
          <w:sz w:val="28"/>
          <w:szCs w:val="28"/>
        </w:rPr>
      </w:pPr>
    </w:p>
    <w:p w14:paraId="4E525BA1" w14:textId="77777777" w:rsidR="001B21FD" w:rsidRDefault="001B21FD" w:rsidP="00384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color w:val="000000"/>
          <w:w w:val="101"/>
          <w:sz w:val="28"/>
          <w:szCs w:val="28"/>
        </w:rPr>
      </w:pPr>
    </w:p>
    <w:p w14:paraId="48922008" w14:textId="77777777" w:rsidR="001B21FD" w:rsidRDefault="001B21FD" w:rsidP="00384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color w:val="000000"/>
          <w:w w:val="101"/>
          <w:sz w:val="28"/>
          <w:szCs w:val="28"/>
        </w:rPr>
      </w:pPr>
    </w:p>
    <w:p w14:paraId="28E3A601" w14:textId="77777777" w:rsidR="001B21FD" w:rsidRDefault="001B21FD" w:rsidP="00384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color w:val="000000"/>
          <w:w w:val="101"/>
          <w:sz w:val="28"/>
          <w:szCs w:val="28"/>
        </w:rPr>
      </w:pPr>
    </w:p>
    <w:p w14:paraId="406438B3" w14:textId="77777777" w:rsidR="004201FA" w:rsidRDefault="004201FA" w:rsidP="004201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DFF7AD" w14:textId="77777777" w:rsidR="0080098F" w:rsidRDefault="0080098F" w:rsidP="00F236F4">
      <w:pPr>
        <w:tabs>
          <w:tab w:val="left" w:pos="142"/>
        </w:tabs>
        <w:suppressAutoHyphens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E2DA115" w14:textId="77777777" w:rsidR="003F61FF" w:rsidRDefault="003F61FF" w:rsidP="00F236F4">
      <w:pPr>
        <w:tabs>
          <w:tab w:val="left" w:pos="142"/>
        </w:tabs>
        <w:suppressAutoHyphens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789786C" w14:textId="77777777" w:rsidR="003F61FF" w:rsidRDefault="003F61FF" w:rsidP="00F236F4">
      <w:pPr>
        <w:tabs>
          <w:tab w:val="left" w:pos="142"/>
        </w:tabs>
        <w:suppressAutoHyphens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FDDA03F" w14:textId="77777777" w:rsidR="003F61FF" w:rsidRDefault="003F61FF" w:rsidP="00F236F4">
      <w:pPr>
        <w:tabs>
          <w:tab w:val="left" w:pos="142"/>
        </w:tabs>
        <w:suppressAutoHyphens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45988FF" w14:textId="77777777" w:rsidR="002932E0" w:rsidRDefault="002932E0" w:rsidP="00F236F4">
      <w:pPr>
        <w:tabs>
          <w:tab w:val="left" w:pos="142"/>
        </w:tabs>
        <w:suppressAutoHyphens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9E97F00" w14:textId="77777777" w:rsidR="002932E0" w:rsidRDefault="002932E0" w:rsidP="00F236F4">
      <w:pPr>
        <w:tabs>
          <w:tab w:val="left" w:pos="142"/>
        </w:tabs>
        <w:suppressAutoHyphens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DB9C6BD" w14:textId="77777777" w:rsidR="00F9212F" w:rsidRDefault="00F9212F" w:rsidP="00C01622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B0A3327" w14:textId="77777777" w:rsidR="00F9212F" w:rsidRDefault="00F9212F" w:rsidP="00C01622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15927A0" w14:textId="77777777" w:rsidR="00F9212F" w:rsidRDefault="00F9212F" w:rsidP="00C01622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451F167" w14:textId="77777777" w:rsidR="00F9212F" w:rsidRDefault="00F9212F" w:rsidP="00C01622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6A6D2CF" w14:textId="77777777" w:rsidR="00F9212F" w:rsidRDefault="00F9212F" w:rsidP="0099057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8F23998" w14:textId="77777777" w:rsidR="00990576" w:rsidRDefault="00990576" w:rsidP="0099057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F9879B8" w14:textId="77777777" w:rsidR="00B77797" w:rsidRDefault="00B77797" w:rsidP="0099057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78291A4" w14:textId="77777777" w:rsidR="00B77797" w:rsidRDefault="00B77797" w:rsidP="0099057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719F58E" w14:textId="77777777" w:rsidR="00B77797" w:rsidRDefault="00B77797" w:rsidP="0099057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9EE0C2D" w14:textId="77777777" w:rsidR="00B77797" w:rsidRDefault="00B77797" w:rsidP="0099057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B77797" w:rsidSect="00E8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BF6"/>
    <w:multiLevelType w:val="hybridMultilevel"/>
    <w:tmpl w:val="C44E5C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B85ED1"/>
    <w:multiLevelType w:val="multilevel"/>
    <w:tmpl w:val="9044175E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lowerLetter"/>
      <w:lvlText w:val="%2."/>
      <w:lvlJc w:val="left"/>
      <w:pPr>
        <w:ind w:left="1755" w:hanging="360"/>
      </w:pPr>
    </w:lvl>
    <w:lvl w:ilvl="2">
      <w:start w:val="1"/>
      <w:numFmt w:val="lowerRoman"/>
      <w:lvlText w:val="%3."/>
      <w:lvlJc w:val="right"/>
      <w:pPr>
        <w:ind w:left="2475" w:hanging="18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0A121530"/>
    <w:multiLevelType w:val="hybridMultilevel"/>
    <w:tmpl w:val="8DB622B4"/>
    <w:lvl w:ilvl="0" w:tplc="956E2DE8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54FCC"/>
    <w:multiLevelType w:val="hybridMultilevel"/>
    <w:tmpl w:val="227A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57E0C"/>
    <w:multiLevelType w:val="hybridMultilevel"/>
    <w:tmpl w:val="8DB622B4"/>
    <w:lvl w:ilvl="0" w:tplc="956E2DE8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6" w15:restartNumberingAfterBreak="0">
    <w:nsid w:val="1FD329DC"/>
    <w:multiLevelType w:val="hybridMultilevel"/>
    <w:tmpl w:val="1F4616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D278A8"/>
    <w:multiLevelType w:val="hybridMultilevel"/>
    <w:tmpl w:val="8DB622B4"/>
    <w:lvl w:ilvl="0" w:tplc="956E2DE8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8" w15:restartNumberingAfterBreak="0">
    <w:nsid w:val="28C67DCA"/>
    <w:multiLevelType w:val="hybridMultilevel"/>
    <w:tmpl w:val="139A603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CE3B0D"/>
    <w:multiLevelType w:val="hybridMultilevel"/>
    <w:tmpl w:val="98044C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EB04A38"/>
    <w:multiLevelType w:val="multilevel"/>
    <w:tmpl w:val="0770A5C6"/>
    <w:lvl w:ilvl="0">
      <w:start w:val="1"/>
      <w:numFmt w:val="bullet"/>
      <w:lvlText w:val="–"/>
      <w:lvlJc w:val="left"/>
      <w:pPr>
        <w:ind w:left="-141" w:firstLine="709"/>
      </w:pPr>
      <w:rPr>
        <w:rFonts w:ascii="Vrinda" w:hAnsi="Vrinda" w:cs="Vrinda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2670F4"/>
    <w:multiLevelType w:val="hybridMultilevel"/>
    <w:tmpl w:val="8DB622B4"/>
    <w:lvl w:ilvl="0" w:tplc="956E2DE8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2" w15:restartNumberingAfterBreak="0">
    <w:nsid w:val="3B3A7326"/>
    <w:multiLevelType w:val="hybridMultilevel"/>
    <w:tmpl w:val="8DB622B4"/>
    <w:lvl w:ilvl="0" w:tplc="956E2DE8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3" w15:restartNumberingAfterBreak="0">
    <w:nsid w:val="3CD46499"/>
    <w:multiLevelType w:val="hybridMultilevel"/>
    <w:tmpl w:val="C6B0FBF0"/>
    <w:lvl w:ilvl="0" w:tplc="DF74FFE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8954C0C2">
      <w:numFmt w:val="none"/>
      <w:lvlText w:val=""/>
      <w:lvlJc w:val="left"/>
      <w:pPr>
        <w:tabs>
          <w:tab w:val="num" w:pos="360"/>
        </w:tabs>
      </w:pPr>
    </w:lvl>
    <w:lvl w:ilvl="2" w:tplc="89A878F2">
      <w:numFmt w:val="none"/>
      <w:lvlText w:val=""/>
      <w:lvlJc w:val="left"/>
      <w:pPr>
        <w:tabs>
          <w:tab w:val="num" w:pos="360"/>
        </w:tabs>
      </w:pPr>
    </w:lvl>
    <w:lvl w:ilvl="3" w:tplc="3A507F86">
      <w:numFmt w:val="none"/>
      <w:lvlText w:val=""/>
      <w:lvlJc w:val="left"/>
      <w:pPr>
        <w:tabs>
          <w:tab w:val="num" w:pos="360"/>
        </w:tabs>
      </w:pPr>
    </w:lvl>
    <w:lvl w:ilvl="4" w:tplc="B9D0F40E">
      <w:numFmt w:val="none"/>
      <w:lvlText w:val=""/>
      <w:lvlJc w:val="left"/>
      <w:pPr>
        <w:tabs>
          <w:tab w:val="num" w:pos="360"/>
        </w:tabs>
      </w:pPr>
    </w:lvl>
    <w:lvl w:ilvl="5" w:tplc="531E34BE">
      <w:numFmt w:val="none"/>
      <w:lvlText w:val=""/>
      <w:lvlJc w:val="left"/>
      <w:pPr>
        <w:tabs>
          <w:tab w:val="num" w:pos="360"/>
        </w:tabs>
      </w:pPr>
    </w:lvl>
    <w:lvl w:ilvl="6" w:tplc="DF74001E">
      <w:numFmt w:val="none"/>
      <w:lvlText w:val=""/>
      <w:lvlJc w:val="left"/>
      <w:pPr>
        <w:tabs>
          <w:tab w:val="num" w:pos="360"/>
        </w:tabs>
      </w:pPr>
    </w:lvl>
    <w:lvl w:ilvl="7" w:tplc="01488AF2">
      <w:numFmt w:val="none"/>
      <w:lvlText w:val=""/>
      <w:lvlJc w:val="left"/>
      <w:pPr>
        <w:tabs>
          <w:tab w:val="num" w:pos="360"/>
        </w:tabs>
      </w:pPr>
    </w:lvl>
    <w:lvl w:ilvl="8" w:tplc="F95AB37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94179E3"/>
    <w:multiLevelType w:val="hybridMultilevel"/>
    <w:tmpl w:val="8DB622B4"/>
    <w:lvl w:ilvl="0" w:tplc="956E2DE8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5" w15:restartNumberingAfterBreak="0">
    <w:nsid w:val="4B327720"/>
    <w:multiLevelType w:val="hybridMultilevel"/>
    <w:tmpl w:val="AEEAD4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CDA0593"/>
    <w:multiLevelType w:val="hybridMultilevel"/>
    <w:tmpl w:val="122ECA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7F04A13"/>
    <w:multiLevelType w:val="hybridMultilevel"/>
    <w:tmpl w:val="8DB622B4"/>
    <w:lvl w:ilvl="0" w:tplc="956E2DE8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8" w15:restartNumberingAfterBreak="0">
    <w:nsid w:val="586A2A4C"/>
    <w:multiLevelType w:val="hybridMultilevel"/>
    <w:tmpl w:val="8DB622B4"/>
    <w:lvl w:ilvl="0" w:tplc="956E2DE8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9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904387C"/>
    <w:multiLevelType w:val="hybridMultilevel"/>
    <w:tmpl w:val="8DB622B4"/>
    <w:lvl w:ilvl="0" w:tplc="956E2DE8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1" w15:restartNumberingAfterBreak="0">
    <w:nsid w:val="5FAB717F"/>
    <w:multiLevelType w:val="hybridMultilevel"/>
    <w:tmpl w:val="8DB622B4"/>
    <w:lvl w:ilvl="0" w:tplc="956E2DE8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2" w15:restartNumberingAfterBreak="0">
    <w:nsid w:val="6C4015E1"/>
    <w:multiLevelType w:val="hybridMultilevel"/>
    <w:tmpl w:val="4570335C"/>
    <w:lvl w:ilvl="0" w:tplc="ADB0B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A4A97"/>
    <w:multiLevelType w:val="multilevel"/>
    <w:tmpl w:val="A3C40B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E5A85"/>
    <w:multiLevelType w:val="hybridMultilevel"/>
    <w:tmpl w:val="8DB622B4"/>
    <w:lvl w:ilvl="0" w:tplc="956E2DE8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5" w15:restartNumberingAfterBreak="0">
    <w:nsid w:val="745358F1"/>
    <w:multiLevelType w:val="hybridMultilevel"/>
    <w:tmpl w:val="8DB622B4"/>
    <w:lvl w:ilvl="0" w:tplc="956E2DE8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6" w15:restartNumberingAfterBreak="0">
    <w:nsid w:val="775433B3"/>
    <w:multiLevelType w:val="hybridMultilevel"/>
    <w:tmpl w:val="8DB622B4"/>
    <w:lvl w:ilvl="0" w:tplc="956E2DE8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7" w15:restartNumberingAfterBreak="0">
    <w:nsid w:val="7802321D"/>
    <w:multiLevelType w:val="hybridMultilevel"/>
    <w:tmpl w:val="1CA09D70"/>
    <w:lvl w:ilvl="0" w:tplc="956E2DE8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8" w15:restartNumberingAfterBreak="0">
    <w:nsid w:val="78093983"/>
    <w:multiLevelType w:val="hybridMultilevel"/>
    <w:tmpl w:val="FD72C3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8F51F06"/>
    <w:multiLevelType w:val="hybridMultilevel"/>
    <w:tmpl w:val="8DB622B4"/>
    <w:lvl w:ilvl="0" w:tplc="956E2DE8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12"/>
  </w:num>
  <w:num w:numId="6">
    <w:abstractNumId w:val="26"/>
  </w:num>
  <w:num w:numId="7">
    <w:abstractNumId w:val="18"/>
  </w:num>
  <w:num w:numId="8">
    <w:abstractNumId w:val="29"/>
  </w:num>
  <w:num w:numId="9">
    <w:abstractNumId w:val="25"/>
  </w:num>
  <w:num w:numId="10">
    <w:abstractNumId w:val="5"/>
  </w:num>
  <w:num w:numId="11">
    <w:abstractNumId w:val="7"/>
  </w:num>
  <w:num w:numId="12">
    <w:abstractNumId w:val="14"/>
  </w:num>
  <w:num w:numId="13">
    <w:abstractNumId w:val="17"/>
  </w:num>
  <w:num w:numId="14">
    <w:abstractNumId w:val="20"/>
  </w:num>
  <w:num w:numId="15">
    <w:abstractNumId w:val="21"/>
  </w:num>
  <w:num w:numId="16">
    <w:abstractNumId w:val="2"/>
  </w:num>
  <w:num w:numId="17">
    <w:abstractNumId w:val="24"/>
  </w:num>
  <w:num w:numId="18">
    <w:abstractNumId w:val="27"/>
  </w:num>
  <w:num w:numId="19">
    <w:abstractNumId w:val="28"/>
  </w:num>
  <w:num w:numId="20">
    <w:abstractNumId w:val="8"/>
  </w:num>
  <w:num w:numId="21">
    <w:abstractNumId w:val="6"/>
  </w:num>
  <w:num w:numId="22">
    <w:abstractNumId w:val="15"/>
  </w:num>
  <w:num w:numId="23">
    <w:abstractNumId w:val="4"/>
  </w:num>
  <w:num w:numId="24">
    <w:abstractNumId w:val="16"/>
  </w:num>
  <w:num w:numId="25">
    <w:abstractNumId w:val="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D61"/>
    <w:rsid w:val="0004149B"/>
    <w:rsid w:val="00044E55"/>
    <w:rsid w:val="000F2D61"/>
    <w:rsid w:val="00100AE7"/>
    <w:rsid w:val="00111AA7"/>
    <w:rsid w:val="0013083C"/>
    <w:rsid w:val="00131DD4"/>
    <w:rsid w:val="00176AE1"/>
    <w:rsid w:val="00182612"/>
    <w:rsid w:val="001A4431"/>
    <w:rsid w:val="001B0455"/>
    <w:rsid w:val="001B21FD"/>
    <w:rsid w:val="001B3AE0"/>
    <w:rsid w:val="001B447F"/>
    <w:rsid w:val="001C400E"/>
    <w:rsid w:val="001C6CEE"/>
    <w:rsid w:val="001E0314"/>
    <w:rsid w:val="001F6CB8"/>
    <w:rsid w:val="00205062"/>
    <w:rsid w:val="00215823"/>
    <w:rsid w:val="002227BD"/>
    <w:rsid w:val="00240E88"/>
    <w:rsid w:val="00247E43"/>
    <w:rsid w:val="002840BB"/>
    <w:rsid w:val="00285700"/>
    <w:rsid w:val="002932E0"/>
    <w:rsid w:val="002C636C"/>
    <w:rsid w:val="002D1EBF"/>
    <w:rsid w:val="002E3C39"/>
    <w:rsid w:val="002F69A5"/>
    <w:rsid w:val="0030364F"/>
    <w:rsid w:val="00313AAA"/>
    <w:rsid w:val="00341D9B"/>
    <w:rsid w:val="003618DC"/>
    <w:rsid w:val="00364886"/>
    <w:rsid w:val="003671F4"/>
    <w:rsid w:val="003700BF"/>
    <w:rsid w:val="003744D3"/>
    <w:rsid w:val="00384216"/>
    <w:rsid w:val="00385362"/>
    <w:rsid w:val="00387CE4"/>
    <w:rsid w:val="00393D89"/>
    <w:rsid w:val="0039757C"/>
    <w:rsid w:val="003A1DA0"/>
    <w:rsid w:val="003A2374"/>
    <w:rsid w:val="003B57CB"/>
    <w:rsid w:val="003C6B1D"/>
    <w:rsid w:val="003E2C7E"/>
    <w:rsid w:val="003E718A"/>
    <w:rsid w:val="003F61FF"/>
    <w:rsid w:val="0040597B"/>
    <w:rsid w:val="00411C9F"/>
    <w:rsid w:val="004201FA"/>
    <w:rsid w:val="0043473F"/>
    <w:rsid w:val="0043555D"/>
    <w:rsid w:val="00442103"/>
    <w:rsid w:val="00450BE0"/>
    <w:rsid w:val="00453578"/>
    <w:rsid w:val="00455FE5"/>
    <w:rsid w:val="004632B3"/>
    <w:rsid w:val="00465878"/>
    <w:rsid w:val="0047139A"/>
    <w:rsid w:val="00472AF7"/>
    <w:rsid w:val="00475AF6"/>
    <w:rsid w:val="004A0CBE"/>
    <w:rsid w:val="004B55F7"/>
    <w:rsid w:val="004C2F74"/>
    <w:rsid w:val="004D4A35"/>
    <w:rsid w:val="004D5391"/>
    <w:rsid w:val="004F2262"/>
    <w:rsid w:val="005043AB"/>
    <w:rsid w:val="00517722"/>
    <w:rsid w:val="005218FE"/>
    <w:rsid w:val="005538E2"/>
    <w:rsid w:val="00555C60"/>
    <w:rsid w:val="00557967"/>
    <w:rsid w:val="00575E45"/>
    <w:rsid w:val="0058724E"/>
    <w:rsid w:val="005901E3"/>
    <w:rsid w:val="005C595F"/>
    <w:rsid w:val="005D1740"/>
    <w:rsid w:val="005D17AD"/>
    <w:rsid w:val="006152AC"/>
    <w:rsid w:val="00623795"/>
    <w:rsid w:val="00630377"/>
    <w:rsid w:val="00632BEC"/>
    <w:rsid w:val="00636320"/>
    <w:rsid w:val="00680F47"/>
    <w:rsid w:val="00690B6E"/>
    <w:rsid w:val="006A1077"/>
    <w:rsid w:val="006A41B8"/>
    <w:rsid w:val="006D1760"/>
    <w:rsid w:val="006D2693"/>
    <w:rsid w:val="006E73B4"/>
    <w:rsid w:val="006E7F66"/>
    <w:rsid w:val="006F0FC5"/>
    <w:rsid w:val="0071317D"/>
    <w:rsid w:val="007230DB"/>
    <w:rsid w:val="00731124"/>
    <w:rsid w:val="0073293D"/>
    <w:rsid w:val="00740D55"/>
    <w:rsid w:val="00757387"/>
    <w:rsid w:val="00765A45"/>
    <w:rsid w:val="007749FA"/>
    <w:rsid w:val="00777F51"/>
    <w:rsid w:val="007847F4"/>
    <w:rsid w:val="007A462B"/>
    <w:rsid w:val="007C7525"/>
    <w:rsid w:val="007D7CA7"/>
    <w:rsid w:val="007E5494"/>
    <w:rsid w:val="0080098F"/>
    <w:rsid w:val="008215E3"/>
    <w:rsid w:val="008332CD"/>
    <w:rsid w:val="00846EAD"/>
    <w:rsid w:val="00865BFB"/>
    <w:rsid w:val="0087233B"/>
    <w:rsid w:val="00877437"/>
    <w:rsid w:val="00896CE3"/>
    <w:rsid w:val="008B12B6"/>
    <w:rsid w:val="008D65A4"/>
    <w:rsid w:val="009231F1"/>
    <w:rsid w:val="009308B1"/>
    <w:rsid w:val="00933671"/>
    <w:rsid w:val="00940466"/>
    <w:rsid w:val="00945A87"/>
    <w:rsid w:val="00960F18"/>
    <w:rsid w:val="0096480F"/>
    <w:rsid w:val="009658AC"/>
    <w:rsid w:val="00972827"/>
    <w:rsid w:val="00975E69"/>
    <w:rsid w:val="00987EF3"/>
    <w:rsid w:val="00990576"/>
    <w:rsid w:val="009971FB"/>
    <w:rsid w:val="009E7C19"/>
    <w:rsid w:val="009F2D0B"/>
    <w:rsid w:val="009F307A"/>
    <w:rsid w:val="00A53129"/>
    <w:rsid w:val="00A60F05"/>
    <w:rsid w:val="00A90773"/>
    <w:rsid w:val="00AA701E"/>
    <w:rsid w:val="00AA7ABA"/>
    <w:rsid w:val="00AB2C15"/>
    <w:rsid w:val="00AB69B8"/>
    <w:rsid w:val="00AE1A8E"/>
    <w:rsid w:val="00B207C9"/>
    <w:rsid w:val="00B5187D"/>
    <w:rsid w:val="00B65122"/>
    <w:rsid w:val="00B67C40"/>
    <w:rsid w:val="00B77797"/>
    <w:rsid w:val="00B81CD0"/>
    <w:rsid w:val="00B97FA6"/>
    <w:rsid w:val="00BA64CF"/>
    <w:rsid w:val="00BB2AE9"/>
    <w:rsid w:val="00BC265F"/>
    <w:rsid w:val="00BD01DE"/>
    <w:rsid w:val="00BD5AA3"/>
    <w:rsid w:val="00BF093F"/>
    <w:rsid w:val="00C01622"/>
    <w:rsid w:val="00C03674"/>
    <w:rsid w:val="00C17DCB"/>
    <w:rsid w:val="00C51BD6"/>
    <w:rsid w:val="00C52597"/>
    <w:rsid w:val="00C56A7D"/>
    <w:rsid w:val="00C74DF2"/>
    <w:rsid w:val="00C82D80"/>
    <w:rsid w:val="00CA3A58"/>
    <w:rsid w:val="00CA52FD"/>
    <w:rsid w:val="00CC39C7"/>
    <w:rsid w:val="00CC643D"/>
    <w:rsid w:val="00CF5498"/>
    <w:rsid w:val="00D03D60"/>
    <w:rsid w:val="00D127D8"/>
    <w:rsid w:val="00D245D7"/>
    <w:rsid w:val="00D40FC5"/>
    <w:rsid w:val="00D90535"/>
    <w:rsid w:val="00DA13DB"/>
    <w:rsid w:val="00DA39AE"/>
    <w:rsid w:val="00DB1784"/>
    <w:rsid w:val="00DB3BE1"/>
    <w:rsid w:val="00DD1AF9"/>
    <w:rsid w:val="00DE254F"/>
    <w:rsid w:val="00DF43BA"/>
    <w:rsid w:val="00E05819"/>
    <w:rsid w:val="00E10700"/>
    <w:rsid w:val="00E44742"/>
    <w:rsid w:val="00E45E16"/>
    <w:rsid w:val="00E46412"/>
    <w:rsid w:val="00E46A2F"/>
    <w:rsid w:val="00E624ED"/>
    <w:rsid w:val="00E64B62"/>
    <w:rsid w:val="00E81A8F"/>
    <w:rsid w:val="00E83518"/>
    <w:rsid w:val="00E85B67"/>
    <w:rsid w:val="00E864E2"/>
    <w:rsid w:val="00E914BD"/>
    <w:rsid w:val="00EB7816"/>
    <w:rsid w:val="00EC2BBC"/>
    <w:rsid w:val="00ED3DFB"/>
    <w:rsid w:val="00EF3F33"/>
    <w:rsid w:val="00F236F4"/>
    <w:rsid w:val="00F5303A"/>
    <w:rsid w:val="00F6041B"/>
    <w:rsid w:val="00F632E1"/>
    <w:rsid w:val="00F67231"/>
    <w:rsid w:val="00F701B6"/>
    <w:rsid w:val="00F70CCE"/>
    <w:rsid w:val="00F8238C"/>
    <w:rsid w:val="00F91EBE"/>
    <w:rsid w:val="00F9212F"/>
    <w:rsid w:val="00FD3486"/>
    <w:rsid w:val="00FD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9DB8"/>
  <w15:docId w15:val="{BDD53F17-8A40-449E-8AC3-CC8F27D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236F4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36F4"/>
    <w:pPr>
      <w:shd w:val="clear" w:color="auto" w:fill="FFFFFF"/>
      <w:spacing w:after="360" w:line="0" w:lineRule="atLeast"/>
    </w:pPr>
    <w:rPr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39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57C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CC39C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F093F"/>
    <w:pPr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6"/>
    <w:uiPriority w:val="59"/>
    <w:rsid w:val="008009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80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B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30B32-21B8-4CD4-8D70-DC74F5D2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Рябых</cp:lastModifiedBy>
  <cp:revision>31</cp:revision>
  <cp:lastPrinted>2016-05-16T09:37:00Z</cp:lastPrinted>
  <dcterms:created xsi:type="dcterms:W3CDTF">2016-06-15T07:52:00Z</dcterms:created>
  <dcterms:modified xsi:type="dcterms:W3CDTF">2022-03-28T05:27:00Z</dcterms:modified>
</cp:coreProperties>
</file>