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0962" w14:textId="1DED08B0" w:rsidR="00B7092B" w:rsidRPr="00BE6E99" w:rsidRDefault="00BE6E99" w:rsidP="00B038B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E6E9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Анна Федоровна </w:t>
      </w:r>
      <w:r w:rsidR="000D51B3" w:rsidRPr="00BE6E9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Клещева </w:t>
      </w:r>
    </w:p>
    <w:p w14:paraId="213EEC44" w14:textId="11F07A71" w:rsidR="00B7092B" w:rsidRPr="00BE6E99" w:rsidRDefault="000D51B3" w:rsidP="00B038B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E6E99">
        <w:rPr>
          <w:rFonts w:ascii="Times New Roman" w:hAnsi="Times New Roman" w:cs="Times New Roman"/>
          <w:b/>
          <w:bCs/>
          <w:iCs/>
          <w:sz w:val="28"/>
          <w:szCs w:val="28"/>
        </w:rPr>
        <w:t>Преподаватель ГБПОУ РО «РЖТ»</w:t>
      </w:r>
    </w:p>
    <w:p w14:paraId="7B5890F3" w14:textId="77777777" w:rsidR="00B7092B" w:rsidRPr="00BE6E99" w:rsidRDefault="00B7092B" w:rsidP="00B038B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FBDA667" w14:textId="3CEC7827" w:rsidR="00B7092B" w:rsidRPr="00915C25" w:rsidRDefault="00BE6E99" w:rsidP="00BE6E9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5F497A" w:themeColor="accent4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noProof/>
          <w:color w:val="5F497A" w:themeColor="accent4" w:themeShade="BF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56CA3327" wp14:editId="7E0324C3">
            <wp:simplePos x="723900" y="1247775"/>
            <wp:positionH relativeFrom="margin">
              <wp:align>left</wp:align>
            </wp:positionH>
            <wp:positionV relativeFrom="margin">
              <wp:align>top</wp:align>
            </wp:positionV>
            <wp:extent cx="790575" cy="817562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17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A57516" w14:textId="41432DEE" w:rsidR="00B7092B" w:rsidRPr="00BE6E99" w:rsidRDefault="000D51B3" w:rsidP="00BE6E99">
      <w:pPr>
        <w:pStyle w:val="a8"/>
        <w:rPr>
          <w:rFonts w:ascii="Times New Roman" w:hAnsi="Times New Roman" w:cs="Times New Roman"/>
          <w:sz w:val="96"/>
          <w:szCs w:val="96"/>
        </w:rPr>
      </w:pPr>
      <w:r w:rsidRPr="00BE6E99">
        <w:rPr>
          <w:rFonts w:ascii="Times New Roman" w:hAnsi="Times New Roman" w:cs="Times New Roman"/>
          <w:sz w:val="96"/>
          <w:szCs w:val="96"/>
        </w:rPr>
        <w:t>Крымская весна</w:t>
      </w:r>
    </w:p>
    <w:p w14:paraId="7811A32A" w14:textId="77777777" w:rsidR="00B038B7" w:rsidRPr="00454FC4" w:rsidRDefault="00B038B7" w:rsidP="00B038B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7092B">
        <w:rPr>
          <w:rFonts w:ascii="Times New Roman" w:hAnsi="Times New Roman" w:cs="Times New Roman"/>
          <w:b/>
          <w:bCs/>
          <w:iCs/>
          <w:sz w:val="24"/>
          <w:szCs w:val="24"/>
        </w:rPr>
        <w:t>Ц</w:t>
      </w:r>
      <w:r w:rsidRPr="00B709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ель</w:t>
      </w:r>
      <w:r w:rsidRPr="00B7092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- </w:t>
      </w:r>
      <w:r w:rsidRPr="00454FC4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сформировать целостное представление об общности исторической судьбы народов, населяющих Крым, и народов России и готовность на его основе адекватно оценива</w:t>
      </w: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ть текущие политические события;</w:t>
      </w:r>
      <w:r w:rsidRPr="00454FC4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14:paraId="57AD8D19" w14:textId="0B664D84" w:rsidR="00351882" w:rsidRPr="00454FC4" w:rsidRDefault="00351882" w:rsidP="00351882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- </w:t>
      </w:r>
      <w:r w:rsidR="00BE6E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способствовать выработке у </w:t>
      </w:r>
      <w:r w:rsidR="00915C25"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студентов</w:t>
      </w: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454FC4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ценностных </w:t>
      </w:r>
      <w:r w:rsidR="00C854AF" w:rsidRPr="00454FC4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ориентаций, </w:t>
      </w:r>
      <w:r w:rsidRPr="00454FC4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основанных на приоритете прав и свобод личности, права наций на самоопределение, свободного волеиз</w:t>
      </w: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ъявления народа;</w:t>
      </w:r>
    </w:p>
    <w:p w14:paraId="380AE840" w14:textId="4BA070C4" w:rsidR="00351882" w:rsidRPr="00454FC4" w:rsidRDefault="00351882" w:rsidP="00351882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- </w:t>
      </w:r>
      <w:r w:rsidR="00BE6E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</w:t>
      </w: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воспитывать</w:t>
      </w:r>
      <w:r w:rsidRPr="00454FC4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чувство </w:t>
      </w:r>
      <w:r w:rsidRPr="00454FC4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гражданственнос</w:t>
      </w: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ти, патриотизма и толерантности;</w:t>
      </w:r>
    </w:p>
    <w:p w14:paraId="157CB5DF" w14:textId="77777777" w:rsidR="00351882" w:rsidRPr="00454FC4" w:rsidRDefault="00351882" w:rsidP="00351882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Оборудование: </w:t>
      </w:r>
      <w:r w:rsidR="00FA3256"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</w:t>
      </w: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имволика Республики Крым и России; компьютерная презентация о Крыме; плакат «дерево желаний</w:t>
      </w:r>
      <w:r w:rsidR="00C9255C"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». </w:t>
      </w:r>
    </w:p>
    <w:p w14:paraId="6C59DE96" w14:textId="77777777" w:rsidR="00351882" w:rsidRPr="00B7092B" w:rsidRDefault="00C9255C" w:rsidP="00C9255C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92B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14:paraId="465A587B" w14:textId="5A260A70" w:rsidR="00B7092B" w:rsidRPr="00C854AF" w:rsidRDefault="00C9255C" w:rsidP="00B7092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092B">
        <w:rPr>
          <w:rFonts w:ascii="Times New Roman" w:hAnsi="Times New Roman" w:cs="Times New Roman"/>
          <w:b/>
          <w:sz w:val="24"/>
          <w:szCs w:val="24"/>
        </w:rPr>
        <w:t>Вступительная часть</w:t>
      </w:r>
    </w:p>
    <w:p w14:paraId="13013E5A" w14:textId="7AFF564F" w:rsidR="00C9255C" w:rsidRPr="00454FC4" w:rsidRDefault="00915C25" w:rsidP="00C9255C">
      <w:pPr>
        <w:spacing w:after="0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C9255C" w:rsidRPr="00B709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9255C"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Крым, знаменитая Таврида - бесценная сокровищница памятников культуры многих народов. Место встречи таких мировых культур, как эллинская, иранская, византийская, мусульманская. Крым - одно из красивейших мест планеты, увенчанное прекрасными творениями природы и человека</w:t>
      </w:r>
      <w:r w:rsidR="00BE6E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14:paraId="31C1CA1A" w14:textId="4A5CBDD4" w:rsidR="00C9255C" w:rsidRPr="00454FC4" w:rsidRDefault="00C9255C" w:rsidP="00C9255C">
      <w:pPr>
        <w:spacing w:after="0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Крым – это наша малая Родина. </w:t>
      </w:r>
      <w:r w:rsidR="00FA3256"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Совсем недавно, 18 марта 2014 года, после проведения референдума, был подписан международный договор о принятии Крыма и Севастополя в состав России. Создан новый Крымский федеральный округ в Российской Федерации. Безусловно, это очень значимое событие и наш сегодняшний урок будет посвящен Крыму и его новых исторических реалиях.</w:t>
      </w:r>
    </w:p>
    <w:p w14:paraId="72732541" w14:textId="006B4EDF" w:rsidR="00FA3256" w:rsidRPr="00454FC4" w:rsidRDefault="00FA3256" w:rsidP="00C9255C">
      <w:pPr>
        <w:spacing w:after="0"/>
        <w:ind w:firstLine="709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Интерактивное упражнение «Микрофон» </w:t>
      </w:r>
      <w:r w:rsidRPr="00454FC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(</w:t>
      </w:r>
      <w:r w:rsidR="00915C25" w:rsidRPr="00454FC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студентам</w:t>
      </w:r>
      <w:r w:rsidRPr="00454FC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предлагается высказать свое мнение о судьбоносном решении вхождения Крыма в состав РФ)</w:t>
      </w:r>
    </w:p>
    <w:p w14:paraId="46691856" w14:textId="77777777" w:rsidR="00A86ABC" w:rsidRPr="00454FC4" w:rsidRDefault="00A86ABC" w:rsidP="00A86AB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Основная часть</w:t>
      </w:r>
    </w:p>
    <w:p w14:paraId="0E6864A6" w14:textId="0B50CA1B" w:rsidR="00B7092B" w:rsidRPr="00C854AF" w:rsidRDefault="00915C25" w:rsidP="00C854AF">
      <w:pPr>
        <w:spacing w:after="0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П.</w:t>
      </w:r>
      <w:proofErr w:type="gramStart"/>
      <w:r w:rsidRPr="00454FC4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:</w:t>
      </w:r>
      <w:r w:rsidR="00FA3256" w:rsidRPr="00454FC4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="00BE6E99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Как</w:t>
      </w:r>
      <w:proofErr w:type="gramEnd"/>
      <w:r w:rsidR="00BE6E99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 было уже сказано ранее, </w:t>
      </w:r>
      <w:r w:rsidR="00FA3256"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Крым – это уникальный уголок Земли</w:t>
      </w:r>
      <w:r w:rsidR="00BE6E9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 е</w:t>
      </w:r>
      <w:r w:rsidR="00FA3256"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го история очень многогранна и полна трагических и героических событий. </w:t>
      </w:r>
      <w:r w:rsidR="00A86ABC"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Эта многогранность отражена в символике Республики Крым. Давайте вспомним, что вы знаете о символах Республики Крым. </w:t>
      </w:r>
    </w:p>
    <w:p w14:paraId="55E9DABE" w14:textId="77777777" w:rsidR="00FA3256" w:rsidRPr="00B7092B" w:rsidRDefault="00A86ABC" w:rsidP="00C925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92B">
        <w:rPr>
          <w:rFonts w:ascii="Times New Roman" w:hAnsi="Times New Roman" w:cs="Times New Roman"/>
          <w:sz w:val="24"/>
          <w:szCs w:val="24"/>
        </w:rPr>
        <w:t>(</w:t>
      </w:r>
      <w:r w:rsidRPr="00B7092B">
        <w:rPr>
          <w:rFonts w:ascii="Times New Roman" w:hAnsi="Times New Roman" w:cs="Times New Roman"/>
          <w:i/>
          <w:sz w:val="24"/>
          <w:szCs w:val="24"/>
        </w:rPr>
        <w:t>рассматриваются герб и флаг РК</w:t>
      </w:r>
      <w:r w:rsidRPr="00B7092B">
        <w:rPr>
          <w:rFonts w:ascii="Times New Roman" w:hAnsi="Times New Roman" w:cs="Times New Roman"/>
          <w:sz w:val="24"/>
          <w:szCs w:val="24"/>
        </w:rPr>
        <w:t>)</w:t>
      </w:r>
    </w:p>
    <w:p w14:paraId="07798BD6" w14:textId="62C604D1" w:rsidR="00A86ABC" w:rsidRPr="00454FC4" w:rsidRDefault="00915C25" w:rsidP="00A86ABC">
      <w:pPr>
        <w:pStyle w:val="a6"/>
        <w:spacing w:before="0" w:beforeAutospacing="0" w:after="0" w:afterAutospacing="0"/>
        <w:jc w:val="both"/>
        <w:rPr>
          <w:color w:val="0F243E" w:themeColor="text2" w:themeShade="80"/>
        </w:rPr>
      </w:pPr>
      <w:r w:rsidRPr="00454FC4">
        <w:rPr>
          <w:b/>
          <w:color w:val="0F243E" w:themeColor="text2" w:themeShade="80"/>
        </w:rPr>
        <w:t>Студент</w:t>
      </w:r>
      <w:r w:rsidR="00A86ABC" w:rsidRPr="00454FC4">
        <w:rPr>
          <w:b/>
          <w:color w:val="0F243E" w:themeColor="text2" w:themeShade="80"/>
        </w:rPr>
        <w:t xml:space="preserve"> 1:</w:t>
      </w:r>
      <w:r w:rsidR="00A86ABC" w:rsidRPr="00454FC4">
        <w:rPr>
          <w:color w:val="0F243E" w:themeColor="text2" w:themeShade="80"/>
        </w:rPr>
        <w:t xml:space="preserve"> Флаг Республики Крым представляет собой полотнище, состоящее из трех горизонтально расположенных цветных полос: верхней — синего цвета, средней — белого цвета, нижней — красного цвета.  Красная нижняя полоса флага символизирует героическую и трагическую историю Крыма, память об уроках прошлого. Верхняя синяя — надежду на благополучное будущее. Средняя белая обозначает равенство всех культур и народов полуострова, стремление к гражданскому миру.</w:t>
      </w:r>
    </w:p>
    <w:p w14:paraId="5CF637EE" w14:textId="2C81C1F0" w:rsidR="00A86ABC" w:rsidRPr="00454FC4" w:rsidRDefault="00915C25" w:rsidP="00A86ABC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Студент</w:t>
      </w:r>
      <w:r w:rsidR="00A86ABC" w:rsidRPr="00454FC4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2: </w:t>
      </w:r>
      <w:r w:rsidR="00A86ABC"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Герб Республики Крым представляет собой в червленом варяжном щите обращенного вправо серебряного грифона, держащего в правой лапе раскрытую серебряную раковину с голубой жемчужиной. Щит увенчан восходящим солнцем и окружен двумя </w:t>
      </w:r>
      <w:r w:rsidR="00A86ABC"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белыми колоннами, соединенными сине-бело-красной лентой с девизом: «Процветание в единстве». В основу символики Герба положено традиционное для Крыма с эпохи античности изображение грифона, который, являясь объединяющим символом, выражает идеи взаимопроникновения культур и природного и культурного разнообразия Крыма. Грифон, держащий в лапе жемчужину (символ уникального уголка планеты), читается как хранитель республики. Варяжский щит герба — напоминание о торговых путях, проходивших и проходящих через Крым, колонны — символы прошлых цивилизаций, оставивших свои следы на полуострове.</w:t>
      </w:r>
    </w:p>
    <w:p w14:paraId="6CCC7F39" w14:textId="63703AC2" w:rsidR="00291651" w:rsidRPr="00454FC4" w:rsidRDefault="00915C25" w:rsidP="00B7092B">
      <w:pPr>
        <w:pStyle w:val="a6"/>
        <w:spacing w:before="0" w:beforeAutospacing="0" w:after="0" w:afterAutospacing="0"/>
        <w:jc w:val="both"/>
        <w:rPr>
          <w:color w:val="0F243E" w:themeColor="text2" w:themeShade="80"/>
        </w:rPr>
      </w:pPr>
      <w:r w:rsidRPr="00454FC4">
        <w:rPr>
          <w:b/>
          <w:color w:val="0F243E" w:themeColor="text2" w:themeShade="80"/>
        </w:rPr>
        <w:t>Студент 2</w:t>
      </w:r>
      <w:r w:rsidR="00291651" w:rsidRPr="00454FC4">
        <w:rPr>
          <w:b/>
          <w:color w:val="0F243E" w:themeColor="text2" w:themeShade="80"/>
        </w:rPr>
        <w:t xml:space="preserve">: </w:t>
      </w:r>
      <w:r w:rsidR="00291651" w:rsidRPr="00454FC4">
        <w:rPr>
          <w:color w:val="0F243E" w:themeColor="text2" w:themeShade="80"/>
        </w:rPr>
        <w:t xml:space="preserve">Республика Крым </w:t>
      </w:r>
      <w:r w:rsidR="00B7092B" w:rsidRPr="00454FC4">
        <w:rPr>
          <w:color w:val="0F243E" w:themeColor="text2" w:themeShade="80"/>
        </w:rPr>
        <w:t>вошла в состав огромной страны – России. В Российской Федерации тоже есть свои государственные символы. Что вы о них знаете?</w:t>
      </w:r>
    </w:p>
    <w:p w14:paraId="7C399EC5" w14:textId="77777777" w:rsidR="00467EEC" w:rsidRPr="00454FC4" w:rsidRDefault="00467EEC" w:rsidP="00467EEC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  <w:r w:rsidRPr="00454FC4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 xml:space="preserve">4 слайд </w:t>
      </w:r>
    </w:p>
    <w:p w14:paraId="498CEF84" w14:textId="43754DDE" w:rsidR="00291651" w:rsidRPr="00454FC4" w:rsidRDefault="00291651" w:rsidP="00291651">
      <w:pPr>
        <w:pStyle w:val="a6"/>
        <w:spacing w:before="0" w:beforeAutospacing="0" w:after="0" w:afterAutospacing="0"/>
        <w:jc w:val="center"/>
        <w:rPr>
          <w:b/>
          <w:i/>
          <w:color w:val="0F243E" w:themeColor="text2" w:themeShade="80"/>
        </w:rPr>
      </w:pPr>
      <w:r w:rsidRPr="00454FC4">
        <w:rPr>
          <w:b/>
          <w:i/>
          <w:color w:val="0F243E" w:themeColor="text2" w:themeShade="80"/>
        </w:rPr>
        <w:t>(</w:t>
      </w:r>
      <w:r w:rsidR="00915C25" w:rsidRPr="00454FC4">
        <w:rPr>
          <w:b/>
          <w:i/>
          <w:color w:val="0F243E" w:themeColor="text2" w:themeShade="80"/>
        </w:rPr>
        <w:t>студенты</w:t>
      </w:r>
      <w:r w:rsidRPr="00454FC4">
        <w:rPr>
          <w:b/>
          <w:i/>
          <w:color w:val="0F243E" w:themeColor="text2" w:themeShade="80"/>
        </w:rPr>
        <w:t xml:space="preserve"> исполняют гимн </w:t>
      </w:r>
      <w:r w:rsidR="00467EEC" w:rsidRPr="00454FC4">
        <w:rPr>
          <w:b/>
          <w:i/>
          <w:color w:val="0F243E" w:themeColor="text2" w:themeShade="80"/>
        </w:rPr>
        <w:t>России</w:t>
      </w:r>
      <w:r w:rsidRPr="00454FC4">
        <w:rPr>
          <w:b/>
          <w:i/>
          <w:color w:val="0F243E" w:themeColor="text2" w:themeShade="80"/>
        </w:rPr>
        <w:t>)</w:t>
      </w:r>
    </w:p>
    <w:p w14:paraId="3ECD6FD9" w14:textId="77777777" w:rsidR="00467EEC" w:rsidRPr="00454FC4" w:rsidRDefault="00467EEC" w:rsidP="00467EEC">
      <w:pPr>
        <w:spacing w:before="100" w:beforeAutospacing="1" w:after="100" w:afterAutospacing="1" w:line="240" w:lineRule="auto"/>
        <w:ind w:left="2268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54FC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Россия — священная наша держава, </w:t>
      </w:r>
      <w:r w:rsidRPr="00454FC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 xml:space="preserve">Россия — любимая наша страна. </w:t>
      </w:r>
      <w:r w:rsidRPr="00454FC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 xml:space="preserve">Могучая воля, великая слава — </w:t>
      </w:r>
      <w:r w:rsidRPr="00454FC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Твоё достоянье на все времена!</w:t>
      </w:r>
    </w:p>
    <w:p w14:paraId="6A48A9F4" w14:textId="77777777" w:rsidR="00467EEC" w:rsidRPr="00454FC4" w:rsidRDefault="00467EEC" w:rsidP="00467EEC">
      <w:pPr>
        <w:spacing w:before="100" w:beforeAutospacing="1" w:after="100" w:afterAutospacing="1" w:line="240" w:lineRule="auto"/>
        <w:ind w:left="2268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54FC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Славься, Отечество наше свободное, </w:t>
      </w:r>
      <w:r w:rsidRPr="00454FC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 xml:space="preserve">Братских народов союз вековой, </w:t>
      </w:r>
      <w:r w:rsidRPr="00454FC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 xml:space="preserve">Предками данная мудрость народная! </w:t>
      </w:r>
      <w:r w:rsidRPr="00454FC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Славься, страна! Мы гордимся тобой!</w:t>
      </w:r>
    </w:p>
    <w:p w14:paraId="00ACD27B" w14:textId="77777777" w:rsidR="00467EEC" w:rsidRPr="00454FC4" w:rsidRDefault="00467EEC" w:rsidP="00467EEC">
      <w:pPr>
        <w:spacing w:before="100" w:beforeAutospacing="1" w:after="100" w:afterAutospacing="1" w:line="240" w:lineRule="auto"/>
        <w:ind w:left="2268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54FC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От южных морей до полярного края </w:t>
      </w:r>
      <w:r w:rsidRPr="00454FC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 xml:space="preserve">Раскинулись наши леса и поля. </w:t>
      </w:r>
      <w:r w:rsidRPr="00454FC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 xml:space="preserve">Одна ты на свете! Одна ты такая — </w:t>
      </w:r>
      <w:r w:rsidRPr="00454FC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Хранимая Богом родная земля!</w:t>
      </w:r>
    </w:p>
    <w:p w14:paraId="01136E30" w14:textId="77777777" w:rsidR="00467EEC" w:rsidRPr="00454FC4" w:rsidRDefault="00467EEC" w:rsidP="00467EEC">
      <w:pPr>
        <w:spacing w:before="100" w:beforeAutospacing="1" w:after="100" w:afterAutospacing="1" w:line="240" w:lineRule="auto"/>
        <w:ind w:left="2268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54FC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Славься, Отечество наше свободное, </w:t>
      </w:r>
      <w:r w:rsidRPr="00454FC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 xml:space="preserve">Братских народов союз вековой, </w:t>
      </w:r>
      <w:r w:rsidRPr="00454FC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 xml:space="preserve">Предками данная мудрость народная! </w:t>
      </w:r>
      <w:r w:rsidRPr="00454FC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Славься, страна! Мы гордимся тобой!</w:t>
      </w:r>
    </w:p>
    <w:p w14:paraId="6176CF13" w14:textId="77777777" w:rsidR="00467EEC" w:rsidRPr="00454FC4" w:rsidRDefault="00467EEC" w:rsidP="00467EEC">
      <w:pPr>
        <w:spacing w:before="100" w:beforeAutospacing="1" w:after="100" w:afterAutospacing="1" w:line="240" w:lineRule="auto"/>
        <w:ind w:left="2268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54FC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Широкий простор для мечты и для жизни </w:t>
      </w:r>
      <w:r w:rsidRPr="00454FC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 xml:space="preserve">Грядущие нам открывают года. </w:t>
      </w:r>
      <w:r w:rsidRPr="00454FC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 xml:space="preserve">Нам силу даёт наша верность Отчизне. </w:t>
      </w:r>
      <w:r w:rsidRPr="00454FC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Так было, так есть и так будет всегда!</w:t>
      </w:r>
    </w:p>
    <w:p w14:paraId="749EFB0E" w14:textId="23BB7433" w:rsidR="00467EEC" w:rsidRPr="00C854AF" w:rsidRDefault="00467EEC" w:rsidP="00C854AF">
      <w:pPr>
        <w:spacing w:before="100" w:beforeAutospacing="1" w:after="100" w:afterAutospacing="1" w:line="240" w:lineRule="auto"/>
        <w:ind w:left="2268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54FC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Славься, Отечество наше свободное, </w:t>
      </w:r>
      <w:r w:rsidRPr="00454FC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 xml:space="preserve">Братских народов союз вековой, </w:t>
      </w:r>
      <w:r w:rsidRPr="00454FC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 xml:space="preserve">Предками данная мудрость народная! </w:t>
      </w:r>
      <w:r w:rsidRPr="00454FC4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br/>
        <w:t>Славься, страна! Мы гордимся тобой!</w:t>
      </w:r>
    </w:p>
    <w:p w14:paraId="62609125" w14:textId="2556A07F" w:rsidR="00467EEC" w:rsidRPr="00C854AF" w:rsidRDefault="00627D0F" w:rsidP="00C854AF">
      <w:pPr>
        <w:spacing w:after="0" w:line="240" w:lineRule="auto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П.:</w:t>
      </w:r>
      <w:r w:rsidR="00291651" w:rsidRPr="00B709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91651" w:rsidRPr="00454FC4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Тысячелетиями по крымской земле прокатывались волны народов и завоеваний – киммерийцы, эллины, скифы, сарматы, римляне…</w:t>
      </w:r>
    </w:p>
    <w:p w14:paraId="67159E1F" w14:textId="12046460" w:rsidR="00467EEC" w:rsidRPr="00C854AF" w:rsidRDefault="00AC0FA8" w:rsidP="00C854A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С </w:t>
      </w:r>
      <w:r w:rsidRPr="00454FC4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  <w:lang w:val="en-US"/>
        </w:rPr>
        <w:t>YI</w:t>
      </w:r>
      <w:r w:rsidRPr="00454FC4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века Крым попадает под влияние Византии. Для защиты от степняков-кочевников наряду с крепостью Херсонес появляются Алушта, Гурзуф и другие укрепления. Крым становится форпостом распространения православия в регионе.</w:t>
      </w:r>
    </w:p>
    <w:p w14:paraId="56B30541" w14:textId="4041657B" w:rsidR="00467EEC" w:rsidRPr="00C854AF" w:rsidRDefault="00AC0FA8" w:rsidP="00C854A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Со 2-й половины </w:t>
      </w:r>
      <w:r w:rsidRPr="00454FC4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  <w:lang w:val="en-US"/>
        </w:rPr>
        <w:t>YII</w:t>
      </w:r>
      <w:r w:rsidRPr="00454FC4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  <w:lang w:val="uk-UA"/>
        </w:rPr>
        <w:t xml:space="preserve"> </w:t>
      </w:r>
      <w:r w:rsidRPr="00454FC4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века и до середины </w:t>
      </w:r>
      <w:r w:rsidRPr="00454FC4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  <w:lang w:val="en-US"/>
        </w:rPr>
        <w:t>IX</w:t>
      </w:r>
      <w:r w:rsidRPr="00454FC4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, территория Крыма, без Херсонеса, во всех западноевропейских источниках именуется Хазария. В </w:t>
      </w:r>
      <w:r w:rsidRPr="00454FC4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  <w:lang w:val="en-US"/>
        </w:rPr>
        <w:t>X</w:t>
      </w:r>
      <w:r w:rsidRPr="00454FC4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веке Хазарский каганат перестал существовать в результате победы русских дружин. Однако потомки иудеев (караимы и крымчаки) остаются жить в горных районах Крыма и сейчас.</w:t>
      </w:r>
    </w:p>
    <w:p w14:paraId="4794FDF0" w14:textId="727EBB5A" w:rsidR="00467EEC" w:rsidRPr="00C854AF" w:rsidRDefault="007D62A3" w:rsidP="00C854A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Киевский князь Владимир – креститель Руси, принял христианство из рук Византийской церкви именно в крымском Херсонесе, который отныне у русских будет именоваться Корсунь. Таким образом, отсюда, с Крыма, пошло распространение православия по русской земле. Эта духовная скрепа усиливается и созданием на части территории полуострова и на Тамани русского Тмутараканского княжества. С этого времени, в ряде арабских летописей Черное море начинает именоваться Русским.</w:t>
      </w:r>
    </w:p>
    <w:p w14:paraId="39DEC0B2" w14:textId="77777777" w:rsidR="007D62A3" w:rsidRPr="00454FC4" w:rsidRDefault="007D62A3" w:rsidP="007D62A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Начиная с XIII века и до середины XV, полуостров фактически находится под влиянием Золотой Орды. Золотоордынцы именуют его Крым. Бывшие греческие полисы превратились в центры генуэзской торговли.</w:t>
      </w:r>
    </w:p>
    <w:p w14:paraId="319344B5" w14:textId="77777777" w:rsidR="007D62A3" w:rsidRPr="00454FC4" w:rsidRDefault="007D62A3" w:rsidP="007D62A3">
      <w:pPr>
        <w:pStyle w:val="a5"/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Ханы основывают город Бахчисарай, как столицу Крымского улуса. Уже с конца </w:t>
      </w: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>XIV</w:t>
      </w: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в. крымские правители проводят достаточно самостоятельную политику, бросая иногда вызов даже золотоордынским ханам. Одним из наиболее известных крымских правителей того времени был Мамай, разбитый русскими войсками на Куликовом поле в 1380 г. </w:t>
      </w:r>
    </w:p>
    <w:p w14:paraId="462937C8" w14:textId="0271B42F" w:rsidR="00467EEC" w:rsidRPr="00C854AF" w:rsidRDefault="007D62A3" w:rsidP="00C854AF">
      <w:pPr>
        <w:pStyle w:val="a5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Распад Золотой Орды позволил Османской империи захватить юг Крыма, разгромить извечных врагов генуэзцев, а недавно созданное Крымское ханство сделать своим протекторатом (1478-1483 гг.). С этого времени начинается активная исламизация Крыма. </w:t>
      </w:r>
      <w:r w:rsidR="006B0694"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Основным внешним фактором, побуждавшим нашу страну продвигаться на юг, была необходимость ликвидации грабительских набегов со стороны отдельных крымско-ногайских феодалов и всего Крымского ханства на соседние страны (Россию и зависимые от нее Левобережную Украину и Кабарду). Другим фактором стало прямое вмешательство Крымского ханства и Османской империи в русско-польскую борьбу за Украину. В результате, Россия начинает затяжную борьбу с Турцией и Крымом за контроль над Северным Причерноморьем. Эта борьба растянулась более чем на 100 лет.</w:t>
      </w:r>
    </w:p>
    <w:p w14:paraId="364DDF54" w14:textId="4862B3FC" w:rsidR="006B0694" w:rsidRDefault="007D62A3" w:rsidP="007D62A3">
      <w:pPr>
        <w:pStyle w:val="a5"/>
        <w:numPr>
          <w:ilvl w:val="0"/>
          <w:numId w:val="5"/>
        </w:numPr>
        <w:spacing w:after="0"/>
        <w:ind w:left="426" w:firstLine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Уже в конце XVII - начале XVIII вв. Россия начала наступление на земли крымских ханов. Это произошло после присоединения в 1654 г. Украины к России. Таким образом, столетняя «южная битва» увенчалась триумфальной победой России, которая обеспечила себе выход к Черному морю и закрепила за собой тем самым статус великой державы.</w:t>
      </w:r>
    </w:p>
    <w:p w14:paraId="12DD0758" w14:textId="19C330C5" w:rsidR="00467EEC" w:rsidRPr="00C854AF" w:rsidRDefault="006B0694" w:rsidP="00C854AF">
      <w:pPr>
        <w:pStyle w:val="a5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 начале XIX века в Крыму развивается виноградарство (Магарач) и судостроение (Севастополь), прокладываются дороги. При князе Воронцове начинает обустраиваться Ялта, закладывается Воронцовский дворец, а южный берег Крыма превращается в курорт.</w:t>
      </w:r>
    </w:p>
    <w:p w14:paraId="446F6634" w14:textId="5698514A" w:rsidR="00791DAF" w:rsidRPr="00454FC4" w:rsidRDefault="00467EEC" w:rsidP="006B0694">
      <w:pPr>
        <w:pStyle w:val="a5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AF"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 середине </w:t>
      </w:r>
      <w:r w:rsidR="00791DAF" w:rsidRPr="00454FC4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>XIX</w:t>
      </w:r>
      <w:r w:rsidR="00791DAF" w:rsidRPr="00454FC4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 в</w:t>
      </w:r>
      <w:r w:rsidR="00791DAF"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Крым, превратившийся </w:t>
      </w:r>
      <w:r w:rsidR="00C854AF"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 «жемчужину</w:t>
      </w:r>
      <w:r w:rsidR="00C854A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C854AF"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империи»,</w:t>
      </w:r>
      <w:r w:rsidR="00791DAF"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стал ареной Крымской войны. Героизм и мужество русских солдат и отважных полководцев: Нахимова, Корнилова, Истомина…не позволило агрессорам завоевать Крым. </w:t>
      </w:r>
    </w:p>
    <w:p w14:paraId="00B0AB51" w14:textId="431857BD" w:rsidR="006B0694" w:rsidRPr="00454FC4" w:rsidRDefault="00791DAF" w:rsidP="00791DAF">
      <w:pPr>
        <w:pStyle w:val="a5"/>
        <w:ind w:left="709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Рассказ </w:t>
      </w:r>
      <w:r w:rsidR="00627D0F" w:rsidRPr="00454FC4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студентов</w:t>
      </w:r>
      <w:r w:rsidRPr="00454FC4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о Крым</w:t>
      </w:r>
      <w:r w:rsidR="00CC5E5C" w:rsidRPr="00454FC4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ской войне и защите Севастополя</w:t>
      </w:r>
    </w:p>
    <w:p w14:paraId="4D7E2D68" w14:textId="77777777" w:rsidR="00C854AF" w:rsidRDefault="00791DAF" w:rsidP="00C854AF">
      <w:pPr>
        <w:pStyle w:val="a5"/>
        <w:ind w:left="709"/>
        <w:jc w:val="both"/>
        <w:rPr>
          <w:rFonts w:ascii="Times New Roman" w:hAnsi="Times New Roman" w:cstheme="majorBidi"/>
          <w:bCs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1-й: </w:t>
      </w:r>
      <w:r w:rsidRPr="00454FC4">
        <w:rPr>
          <w:rFonts w:ascii="Times New Roman" w:hAnsi="Times New Roman" w:cstheme="majorBidi"/>
          <w:bCs/>
          <w:color w:val="0F243E" w:themeColor="text2" w:themeShade="80"/>
          <w:sz w:val="24"/>
          <w:szCs w:val="24"/>
        </w:rPr>
        <w:t xml:space="preserve">Война началась с </w:t>
      </w:r>
      <w:r w:rsidR="00C854AF" w:rsidRPr="00454FC4">
        <w:rPr>
          <w:rFonts w:ascii="Times New Roman" w:hAnsi="Times New Roman" w:cstheme="majorBidi"/>
          <w:bCs/>
          <w:color w:val="0F243E" w:themeColor="text2" w:themeShade="80"/>
          <w:sz w:val="24"/>
          <w:szCs w:val="24"/>
        </w:rPr>
        <w:t>Синодского</w:t>
      </w:r>
      <w:r w:rsidRPr="00454FC4">
        <w:rPr>
          <w:rFonts w:ascii="Times New Roman" w:hAnsi="Times New Roman" w:cstheme="majorBidi"/>
          <w:bCs/>
          <w:color w:val="0F243E" w:themeColor="text2" w:themeShade="80"/>
          <w:sz w:val="24"/>
          <w:szCs w:val="24"/>
        </w:rPr>
        <w:t xml:space="preserve"> сражения, в котором Российский черноморский флот под командованием адмирала Нахимова практически полностью уничтожил Османский флот. Эта победа привела к входу в Черное море огромного англо-франко-османского флота. Войска антироссийской коалиции сумели произвести высадку в Крыму и нанесли российской армии ряд поражений. Был осажден Севастополь. Русский флот не мог противостоять неприятельскому, поэтому часть кораблей </w:t>
      </w:r>
      <w:r w:rsidRPr="00454FC4">
        <w:rPr>
          <w:rFonts w:ascii="Times New Roman" w:hAnsi="Times New Roman" w:cstheme="majorBidi"/>
          <w:bCs/>
          <w:color w:val="0F243E" w:themeColor="text2" w:themeShade="80"/>
          <w:sz w:val="24"/>
          <w:szCs w:val="24"/>
        </w:rPr>
        <w:lastRenderedPageBreak/>
        <w:t>затопили перед входом в Севастопольскую бухту, что ещё больше укрепило город с моря</w:t>
      </w:r>
      <w:r w:rsidR="00C854AF">
        <w:rPr>
          <w:rFonts w:ascii="Times New Roman" w:hAnsi="Times New Roman" w:cstheme="majorBidi"/>
          <w:bCs/>
          <w:color w:val="0F243E" w:themeColor="text2" w:themeShade="80"/>
          <w:sz w:val="24"/>
          <w:szCs w:val="24"/>
        </w:rPr>
        <w:t>.</w:t>
      </w:r>
    </w:p>
    <w:p w14:paraId="32E0D8AE" w14:textId="25EB4336" w:rsidR="00791DAF" w:rsidRPr="00454FC4" w:rsidRDefault="00791DAF" w:rsidP="00C854AF">
      <w:pPr>
        <w:pStyle w:val="a5"/>
        <w:ind w:left="709"/>
        <w:jc w:val="both"/>
        <w:rPr>
          <w:rFonts w:ascii="Times New Roman" w:hAnsi="Times New Roman" w:cstheme="majorBidi"/>
          <w:bCs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2-й</w:t>
      </w:r>
      <w:proofErr w:type="gramStart"/>
      <w:r w:rsidRPr="00454FC4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: </w:t>
      </w:r>
      <w:r w:rsidRPr="00454FC4">
        <w:rPr>
          <w:rFonts w:ascii="Times New Roman" w:hAnsi="Times New Roman" w:cstheme="majorBidi"/>
          <w:bCs/>
          <w:color w:val="0F243E" w:themeColor="text2" w:themeShade="80"/>
          <w:sz w:val="24"/>
          <w:szCs w:val="24"/>
        </w:rPr>
        <w:t>Более</w:t>
      </w:r>
      <w:proofErr w:type="gramEnd"/>
      <w:r w:rsidRPr="00454FC4">
        <w:rPr>
          <w:rFonts w:ascii="Times New Roman" w:hAnsi="Times New Roman" w:cstheme="majorBidi"/>
          <w:bCs/>
          <w:color w:val="0F243E" w:themeColor="text2" w:themeShade="80"/>
          <w:sz w:val="24"/>
          <w:szCs w:val="24"/>
        </w:rPr>
        <w:t xml:space="preserve"> 20 тыс. моряков сошли на берег и встали в строй вместе с солдатами. 11 месяцев 48,5 тысяч защитников Севастополя, при поддержке простых горожан героически противостояли 175-тысячной коалиционной армии. За это время погибли адмиралы Корнилов, Нахимов и Истомин, был тяжело ранен комендант крепости генерал Тотлебен. С огромными трудами, почти полностью разрушив город, 8 сентября 1855 г. французы и англичане заняли Малахов курган. Южную часть Севастополя пришлось оставить, а остатки флота затопить. Однако, беспримерное мужество защитников Севастополя истощило силы коалиции (</w:t>
      </w:r>
      <w:r w:rsidRPr="00454FC4">
        <w:rPr>
          <w:rFonts w:ascii="Times New Roman" w:hAnsi="Times New Roman" w:cstheme="majorBidi"/>
          <w:bCs/>
          <w:i/>
          <w:color w:val="0F243E" w:themeColor="text2" w:themeShade="80"/>
          <w:sz w:val="24"/>
          <w:szCs w:val="24"/>
        </w:rPr>
        <w:t xml:space="preserve">потери в Крыму превысили 128 </w:t>
      </w:r>
      <w:proofErr w:type="gramStart"/>
      <w:r w:rsidRPr="00454FC4">
        <w:rPr>
          <w:rFonts w:ascii="Times New Roman" w:hAnsi="Times New Roman" w:cstheme="majorBidi"/>
          <w:bCs/>
          <w:i/>
          <w:color w:val="0F243E" w:themeColor="text2" w:themeShade="80"/>
          <w:sz w:val="24"/>
          <w:szCs w:val="24"/>
        </w:rPr>
        <w:t>тыс.человек</w:t>
      </w:r>
      <w:proofErr w:type="gramEnd"/>
      <w:r w:rsidRPr="00454FC4">
        <w:rPr>
          <w:rFonts w:ascii="Times New Roman" w:hAnsi="Times New Roman" w:cstheme="majorBidi"/>
          <w:bCs/>
          <w:color w:val="0F243E" w:themeColor="text2" w:themeShade="80"/>
          <w:sz w:val="24"/>
          <w:szCs w:val="24"/>
        </w:rPr>
        <w:t>) и Россия не потеряла Крым, как того хотели изначально союзники, хотя ей и было запрещено иметь военный флот в Черном море.</w:t>
      </w:r>
    </w:p>
    <w:p w14:paraId="76E568FB" w14:textId="77777777" w:rsidR="00791DAF" w:rsidRPr="00454FC4" w:rsidRDefault="00791DAF" w:rsidP="00791DAF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3-й: </w:t>
      </w: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Тютчев по этому поводу написал стихотворное обращение к канцлеру А.М. Горчакову:</w:t>
      </w:r>
    </w:p>
    <w:p w14:paraId="59F95E9B" w14:textId="77777777" w:rsidR="00791DAF" w:rsidRPr="00454FC4" w:rsidRDefault="00791DAF" w:rsidP="00791D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Да, вы сдержали ваше слово:</w:t>
      </w:r>
    </w:p>
    <w:p w14:paraId="4EAF3474" w14:textId="77777777" w:rsidR="00791DAF" w:rsidRPr="00454FC4" w:rsidRDefault="00791DAF" w:rsidP="00791D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Не двинув пушки, ни рубля,</w:t>
      </w:r>
    </w:p>
    <w:p w14:paraId="327C1F4E" w14:textId="77777777" w:rsidR="00791DAF" w:rsidRPr="00454FC4" w:rsidRDefault="00791DAF" w:rsidP="00791D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 свои права вступает снова</w:t>
      </w:r>
    </w:p>
    <w:p w14:paraId="5EC9D305" w14:textId="77777777" w:rsidR="00791DAF" w:rsidRPr="00454FC4" w:rsidRDefault="00791DAF" w:rsidP="00791D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Родная русская земля —</w:t>
      </w:r>
    </w:p>
    <w:p w14:paraId="7FB13EEE" w14:textId="77777777" w:rsidR="00791DAF" w:rsidRPr="00454FC4" w:rsidRDefault="00791DAF" w:rsidP="00791D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14:paraId="4DC821AD" w14:textId="77777777" w:rsidR="00791DAF" w:rsidRPr="00454FC4" w:rsidRDefault="00791DAF" w:rsidP="00791D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 нам завещанное море</w:t>
      </w:r>
    </w:p>
    <w:p w14:paraId="11C0D55F" w14:textId="77777777" w:rsidR="00791DAF" w:rsidRPr="00454FC4" w:rsidRDefault="00791DAF" w:rsidP="00791D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Опять свободною волной,</w:t>
      </w:r>
    </w:p>
    <w:p w14:paraId="2DC66A17" w14:textId="77777777" w:rsidR="00791DAF" w:rsidRPr="00454FC4" w:rsidRDefault="00791DAF" w:rsidP="00791D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 кратком позабыв позоре,</w:t>
      </w:r>
    </w:p>
    <w:p w14:paraId="5C3C7DE4" w14:textId="1F54B271" w:rsidR="00467EEC" w:rsidRPr="00C854AF" w:rsidRDefault="00791DAF" w:rsidP="00C854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Лобзает берег свой родной.</w:t>
      </w:r>
    </w:p>
    <w:p w14:paraId="17B66C79" w14:textId="4AC4DEE2" w:rsidR="00CC5E5C" w:rsidRPr="00454FC4" w:rsidRDefault="00627D0F" w:rsidP="006B0694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</w:t>
      </w:r>
      <w:proofErr w:type="gramStart"/>
      <w:r w:rsidR="007D62A3" w:rsidRPr="00B709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C5E5C"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Очень</w:t>
      </w:r>
      <w:proofErr w:type="gramEnd"/>
      <w:r w:rsidR="00CC5E5C"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много крови пролилось на этой земле.</w:t>
      </w:r>
      <w:r w:rsidR="00CC5E5C" w:rsidRPr="00454FC4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 </w:t>
      </w:r>
      <w:r w:rsidR="00CC5E5C"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Героические сражения на полях Великой Отечественной войны навечно оставили глубокую рану в сердцах всех крымчан. От Перекопа до Фороса, от Евпатории до Керчи – вся земля усеяна памятниками и обелисками погибшим героям, ценой своей жизни отстоявшим нашу землю. Два города Крыма носят почетное звание «город-герой» </w:t>
      </w:r>
      <w:proofErr w:type="gramStart"/>
      <w:r w:rsidR="00CC5E5C"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 это</w:t>
      </w:r>
      <w:proofErr w:type="gramEnd"/>
      <w:r w:rsidR="00CC5E5C"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Керчь и Севастополь.</w:t>
      </w:r>
    </w:p>
    <w:p w14:paraId="4C6C0CDD" w14:textId="77777777" w:rsidR="00CC5E5C" w:rsidRPr="00454FC4" w:rsidRDefault="00CC5E5C" w:rsidP="00540964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4-</w:t>
      </w:r>
      <w:proofErr w:type="gramStart"/>
      <w:r w:rsidRPr="00454FC4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й: </w:t>
      </w:r>
      <w:r w:rsidR="00540964" w:rsidRPr="00454FC4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 </w:t>
      </w:r>
      <w:proofErr w:type="gramEnd"/>
      <w:r w:rsidR="00540964" w:rsidRPr="00454FC4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 </w:t>
      </w:r>
      <w:r w:rsidR="00540964" w:rsidRPr="00454FC4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В Крыму наши войска несли потери, </w:t>
      </w:r>
      <w:r w:rsidR="00540964" w:rsidRPr="00454FC4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br/>
        <w:t xml:space="preserve">             Сраженья шли за каждый метр земли. </w:t>
      </w:r>
      <w:r w:rsidR="00540964" w:rsidRPr="00454FC4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br/>
        <w:t xml:space="preserve">            Держали крепко оборону и плацдармы, </w:t>
      </w:r>
      <w:r w:rsidR="00540964" w:rsidRPr="00454FC4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br/>
        <w:t xml:space="preserve">            В атаку шли и в рукопашный бой. </w:t>
      </w:r>
      <w:r w:rsidR="00540964" w:rsidRPr="00454FC4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br/>
        <w:t xml:space="preserve">            Снаряды землю нашу в клочья разрывали, </w:t>
      </w:r>
      <w:r w:rsidR="00540964" w:rsidRPr="00454FC4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br/>
        <w:t xml:space="preserve">            Но каждый воин дрался как герой.</w:t>
      </w:r>
      <w:r w:rsidR="00540964" w:rsidRPr="00454FC4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br/>
      </w:r>
      <w:r w:rsidR="00540964" w:rsidRPr="00454FC4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br/>
        <w:t xml:space="preserve"> </w:t>
      </w:r>
      <w:r w:rsidR="00540964" w:rsidRPr="00454FC4">
        <w:rPr>
          <w:rFonts w:ascii="Times New Roman" w:hAnsi="Times New Roman" w:cs="Times New Roman"/>
          <w:b/>
          <w:bCs/>
          <w:i/>
          <w:color w:val="0F243E" w:themeColor="text2" w:themeShade="80"/>
          <w:sz w:val="24"/>
          <w:szCs w:val="24"/>
        </w:rPr>
        <w:t>5-</w:t>
      </w:r>
      <w:proofErr w:type="gramStart"/>
      <w:r w:rsidR="00540964" w:rsidRPr="00454FC4">
        <w:rPr>
          <w:rFonts w:ascii="Times New Roman" w:hAnsi="Times New Roman" w:cs="Times New Roman"/>
          <w:b/>
          <w:bCs/>
          <w:i/>
          <w:color w:val="0F243E" w:themeColor="text2" w:themeShade="80"/>
          <w:sz w:val="24"/>
          <w:szCs w:val="24"/>
        </w:rPr>
        <w:t>й:</w:t>
      </w:r>
      <w:r w:rsidR="00540964" w:rsidRPr="00454FC4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   </w:t>
      </w:r>
      <w:proofErr w:type="gramEnd"/>
      <w:r w:rsidR="00540964" w:rsidRPr="00454FC4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В 42-м пришлось нам Крым оставить, </w:t>
      </w:r>
      <w:r w:rsidR="00540964" w:rsidRPr="00454FC4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br/>
        <w:t xml:space="preserve">            По всем фронтам враг начал наступленье. </w:t>
      </w:r>
      <w:r w:rsidR="00540964" w:rsidRPr="00454FC4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br/>
        <w:t xml:space="preserve">            Вступили в «рельсову» войну и партизаны, </w:t>
      </w:r>
      <w:r w:rsidR="00540964" w:rsidRPr="00454FC4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br/>
        <w:t xml:space="preserve">            Они в тылу на немцев наводили страх. </w:t>
      </w:r>
      <w:r w:rsidR="00540964" w:rsidRPr="00454FC4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br/>
        <w:t xml:space="preserve">            Сопротивление затронуло и другие страны, </w:t>
      </w:r>
      <w:r w:rsidR="00540964" w:rsidRPr="00454FC4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br/>
        <w:t xml:space="preserve">            Земля горела под ногами ненавистных «шваб»</w:t>
      </w:r>
      <w:r w:rsidR="00540964" w:rsidRPr="00454FC4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br/>
      </w:r>
      <w:r w:rsidR="00540964" w:rsidRPr="00454FC4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br/>
        <w:t xml:space="preserve">               Исход войны был разрешен тогда на Волге </w:t>
      </w:r>
      <w:r w:rsidR="00540964" w:rsidRPr="00454FC4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br/>
        <w:t xml:space="preserve">              Здесь потерпели крах фашистские войска </w:t>
      </w:r>
      <w:r w:rsidR="00540964" w:rsidRPr="00454FC4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br/>
        <w:t xml:space="preserve">              Освободили Керчь и Севастополь позже </w:t>
      </w:r>
      <w:r w:rsidR="00540964" w:rsidRPr="00454FC4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br/>
        <w:t xml:space="preserve">              Присвоив статусы для них - «Герои-города».</w:t>
      </w:r>
    </w:p>
    <w:p w14:paraId="0596F4B3" w14:textId="63CB3242" w:rsidR="00C25EDB" w:rsidRPr="00C854AF" w:rsidRDefault="00627D0F" w:rsidP="00C854AF">
      <w:pPr>
        <w:spacing w:after="0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lastRenderedPageBreak/>
        <w:t>Студент</w:t>
      </w:r>
      <w:r w:rsidR="0090652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:</w:t>
      </w:r>
      <w:r w:rsidR="0090652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906522"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весной</w:t>
      </w:r>
      <w:r w:rsidR="00540964"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1944 года войска</w:t>
      </w:r>
      <w:r w:rsidR="00247A47"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советской армии</w:t>
      </w:r>
      <w:r w:rsidR="00540964"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очистили Крым от оккупантов. </w:t>
      </w:r>
      <w:r w:rsidR="00247A47"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 этом же году с полуострова были необоснованно выселены крымские татары, болгары и греки, которых обвинили в сотрудничестве с оккупантами. Это скорбная полоса в истории Крыма.  И только 14.11.1989 года справедливость восторжествовала, репрессии народов Крыма были признаны незаконными. Крымская АССР в 1944 году была ликвидирована и создана Крымская область и город Севастополь в составе РСФСР.</w:t>
      </w:r>
    </w:p>
    <w:p w14:paraId="389EE1D0" w14:textId="016F87D2" w:rsidR="00C25EDB" w:rsidRPr="003D48E3" w:rsidRDefault="00627D0F" w:rsidP="00906522">
      <w:pPr>
        <w:spacing w:after="0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Студент:</w:t>
      </w:r>
      <w:r w:rsidR="00954E20"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 1954 г. в Советском Союзе готовились с помпой отметить 300-летие воссоединения Украины и </w:t>
      </w:r>
      <w:r w:rsidR="00906522"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России.</w:t>
      </w:r>
      <w:r w:rsidR="00C854A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EB3343"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Именно,</w:t>
      </w:r>
      <w:r w:rsidR="00954E20"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 связи с этим событием связано решение тогдашнего руководства страны во главе с Никитой Сергеевичем Хрущевым передать Крымскую область и Севастополь из состава РСФСР в состав Украинской ССР. Что и было сделано с нарушением действующего тогда конституционного законодательства РСФСР. В 1954-1991 годах Крымская область входила в состав УССР. За эти годы Крым становится «Всесоюзной здравницей», принимая ежегодно сотни тысяч туристов. После распада Советского Союза Украина приобрела свою независимость и образовала унитарное государство в состав, которого вошел и Крым. 21 октября 1998 г. крымский парламент принял новую конституцию Крыма, которая говорила о принадлежности полуострова к Украине как ее неотъемлемой части и о подчинении ее правовым актам.</w:t>
      </w:r>
    </w:p>
    <w:p w14:paraId="46A41DCE" w14:textId="5F6058B6" w:rsidR="003D48E3" w:rsidRDefault="00B300B9" w:rsidP="003D48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Студент</w:t>
      </w:r>
      <w:proofErr w:type="gramStart"/>
      <w:r w:rsidRPr="00454FC4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:</w:t>
      </w:r>
      <w:r w:rsidR="00954E20"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</w:t>
      </w:r>
      <w:proofErr w:type="gramEnd"/>
      <w:r w:rsidR="00954E20"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только через 22 года, 18 марта 2014 года в Георгиевском дворце Кремля был подписан договор о вступлении Республики Крым и города Севастополя в состав Российской Федерации на правах новых субъектов. 21 марта 2014 года был ратифицирован Федеральный Конституционный Закон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Севастополя». Таким образом, Крымский полуостров и город Севастополь, обильно политые русской кровью и овеянные ратной и трудовой славой, вновь оказались со своей Родиной – Россией!</w:t>
      </w:r>
    </w:p>
    <w:p w14:paraId="3A0595CC" w14:textId="77777777" w:rsidR="003D48E3" w:rsidRDefault="003D48E3" w:rsidP="003D48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3. </w:t>
      </w:r>
      <w:r w:rsidR="00954E20" w:rsidRPr="003D48E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Закрепление. </w:t>
      </w:r>
    </w:p>
    <w:p w14:paraId="13F2A834" w14:textId="33FADD39" w:rsidR="00954E20" w:rsidRPr="003D48E3" w:rsidRDefault="00065490" w:rsidP="003D48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3D48E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Игра «Знаток истории Крыма»</w:t>
      </w:r>
    </w:p>
    <w:p w14:paraId="5F2BA190" w14:textId="1D3C797E" w:rsidR="00065490" w:rsidRPr="00454FC4" w:rsidRDefault="00B300B9" w:rsidP="00065490">
      <w:pPr>
        <w:pStyle w:val="a5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группа</w:t>
      </w:r>
      <w:r w:rsidR="00065490" w:rsidRPr="00454FC4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делится на 2 команды. Каждая выбирает капитана и придумывает себе название/</w:t>
      </w:r>
    </w:p>
    <w:p w14:paraId="27E206E0" w14:textId="6E22CF41" w:rsidR="00065490" w:rsidRPr="00454FC4" w:rsidRDefault="00065490" w:rsidP="00065490">
      <w:pPr>
        <w:pStyle w:val="a5"/>
        <w:jc w:val="both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single"/>
        </w:rPr>
      </w:pPr>
      <w:r w:rsidRPr="00454FC4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single"/>
        </w:rPr>
        <w:t xml:space="preserve">1 </w:t>
      </w:r>
      <w:proofErr w:type="gramStart"/>
      <w:r w:rsidRPr="00454FC4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single"/>
        </w:rPr>
        <w:t>команда  «</w:t>
      </w:r>
      <w:proofErr w:type="gramEnd"/>
      <w:r w:rsidRPr="00454FC4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single"/>
        </w:rPr>
        <w:t>Скифы»; 2команда «Анты»</w:t>
      </w:r>
    </w:p>
    <w:p w14:paraId="252E98FE" w14:textId="77777777" w:rsidR="00065490" w:rsidRPr="00454FC4" w:rsidRDefault="00065490" w:rsidP="00065490">
      <w:pPr>
        <w:pStyle w:val="a5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Задани</w:t>
      </w:r>
      <w:r w:rsidR="00AD1DE8" w:rsidRPr="00454FC4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е</w:t>
      </w:r>
      <w:r w:rsidRPr="00454FC4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: 1. Викторина</w:t>
      </w:r>
    </w:p>
    <w:p w14:paraId="07B0050B" w14:textId="77777777" w:rsidR="00065490" w:rsidRPr="00454FC4" w:rsidRDefault="00065490" w:rsidP="00065490">
      <w:pPr>
        <w:pStyle w:val="a5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- </w:t>
      </w: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как в </w:t>
      </w: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>YI</w:t>
      </w: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  <w:lang w:val="uk-UA"/>
        </w:rPr>
        <w:t xml:space="preserve"> </w:t>
      </w: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веке называлась крепость близ современного Севастополя?</w:t>
      </w:r>
    </w:p>
    <w:p w14:paraId="06BE3664" w14:textId="77777777" w:rsidR="00065490" w:rsidRPr="00454FC4" w:rsidRDefault="00065490" w:rsidP="00065490">
      <w:pPr>
        <w:pStyle w:val="a5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- </w:t>
      </w:r>
      <w:r w:rsidR="0043461C"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Назовите имя крестителя Руси, принявшего христианство в крымском Херсонесе.</w:t>
      </w:r>
    </w:p>
    <w:p w14:paraId="4A394111" w14:textId="77777777" w:rsidR="0043461C" w:rsidRPr="00454FC4" w:rsidRDefault="0043461C" w:rsidP="00065490">
      <w:pPr>
        <w:pStyle w:val="a5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 Кто впервые назвал полуостров в Черном море Крымом?</w:t>
      </w:r>
    </w:p>
    <w:p w14:paraId="1181FF7F" w14:textId="77777777" w:rsidR="0043461C" w:rsidRPr="00454FC4" w:rsidRDefault="0043461C" w:rsidP="00065490">
      <w:pPr>
        <w:pStyle w:val="a5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 Какой крымский город стал столицей Крымского ханства?</w:t>
      </w:r>
    </w:p>
    <w:p w14:paraId="43336834" w14:textId="6F01DE2D" w:rsidR="0043461C" w:rsidRPr="00454FC4" w:rsidRDefault="0043461C" w:rsidP="00065490">
      <w:pPr>
        <w:pStyle w:val="a5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- Назовите </w:t>
      </w:r>
      <w:r w:rsidR="00906522"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имена русских полководцев,</w:t>
      </w: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защищавших крымскую землю от оккупантов?</w:t>
      </w:r>
    </w:p>
    <w:p w14:paraId="26316E28" w14:textId="77777777" w:rsidR="0043461C" w:rsidRPr="00454FC4" w:rsidRDefault="0043461C" w:rsidP="00065490">
      <w:pPr>
        <w:pStyle w:val="a5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- </w:t>
      </w:r>
      <w:r w:rsidR="00AD1DE8"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Когда был освобожден Крым от немецко-фашистских захватчиков?</w:t>
      </w:r>
    </w:p>
    <w:p w14:paraId="515BB126" w14:textId="77777777" w:rsidR="00AD1DE8" w:rsidRPr="00454FC4" w:rsidRDefault="00AD1DE8" w:rsidP="00065490">
      <w:pPr>
        <w:pStyle w:val="a5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 Какие крымские города получили статус «город-герой»?</w:t>
      </w:r>
    </w:p>
    <w:p w14:paraId="45A7D69F" w14:textId="77777777" w:rsidR="00AD1DE8" w:rsidRPr="00454FC4" w:rsidRDefault="00AD1DE8" w:rsidP="00AD1DE8">
      <w:pPr>
        <w:pStyle w:val="a5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 В каком году Крымская область была присоединена к Украине?</w:t>
      </w:r>
    </w:p>
    <w:p w14:paraId="52E1671B" w14:textId="77777777" w:rsidR="00AD1DE8" w:rsidRPr="00454FC4" w:rsidRDefault="00AD1DE8" w:rsidP="00065490">
      <w:pPr>
        <w:pStyle w:val="a5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 Когда был подписан договор о вхождении Республики Крым и города Севастополя в состав РФ?</w:t>
      </w:r>
    </w:p>
    <w:p w14:paraId="2C3D4C61" w14:textId="77777777" w:rsidR="00AD1DE8" w:rsidRPr="00454FC4" w:rsidRDefault="00AD1DE8" w:rsidP="00065490">
      <w:pPr>
        <w:pStyle w:val="a5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 Что символизируют цвета флага РК?</w:t>
      </w:r>
    </w:p>
    <w:p w14:paraId="46A7E959" w14:textId="77777777" w:rsidR="00AD1DE8" w:rsidRPr="00454FC4" w:rsidRDefault="00AD1DE8" w:rsidP="00065490">
      <w:pPr>
        <w:pStyle w:val="a5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 Что символизирует грифон на гербе РК?</w:t>
      </w:r>
    </w:p>
    <w:p w14:paraId="32AFD971" w14:textId="77777777" w:rsidR="00AD1DE8" w:rsidRPr="00454FC4" w:rsidRDefault="00AD1DE8" w:rsidP="00065490">
      <w:pPr>
        <w:pStyle w:val="a5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 Кто автор слов гимна РК?</w:t>
      </w:r>
    </w:p>
    <w:p w14:paraId="1F35A349" w14:textId="77777777" w:rsidR="00AD1DE8" w:rsidRPr="00454FC4" w:rsidRDefault="00AD1DE8" w:rsidP="00AD1DE8">
      <w:pPr>
        <w:pStyle w:val="a5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Задание: 2. Загадки с отгадками.</w:t>
      </w:r>
    </w:p>
    <w:p w14:paraId="67C5FC30" w14:textId="50C30241" w:rsidR="00AD1DE8" w:rsidRPr="00454FC4" w:rsidRDefault="00AD1DE8" w:rsidP="00AD1DE8">
      <w:pPr>
        <w:pStyle w:val="a5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/ на доске запис</w:t>
      </w:r>
      <w:r w:rsidR="00EB334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аны</w:t>
      </w: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буквы, из которых необходимо составить древние названия крымских городов</w:t>
      </w:r>
      <w:r w:rsidR="0039356F"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 Правильный ответ 5 баллов. За каждую подсказку снимается один балл</w:t>
      </w: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/</w:t>
      </w:r>
    </w:p>
    <w:p w14:paraId="3168A105" w14:textId="77777777" w:rsidR="00AD1DE8" w:rsidRPr="00454FC4" w:rsidRDefault="0039356F" w:rsidP="00AD1DE8">
      <w:pPr>
        <w:pStyle w:val="a5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 xml:space="preserve">А Е Н А П Т И Й </w:t>
      </w:r>
      <w:proofErr w:type="gramStart"/>
      <w:r w:rsidRPr="00454FC4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 xml:space="preserve">К </w:t>
      </w:r>
      <w:r w:rsidR="00AD1DE8" w:rsidRPr="00454FC4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 xml:space="preserve"> П</w:t>
      </w:r>
      <w:proofErr w:type="gramEnd"/>
      <w:r w:rsidRPr="00454FC4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 xml:space="preserve"> </w:t>
      </w: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(Пантикапей)</w:t>
      </w:r>
    </w:p>
    <w:p w14:paraId="15F5FFA8" w14:textId="77777777" w:rsidR="0039356F" w:rsidRPr="00454FC4" w:rsidRDefault="0039356F" w:rsidP="0039356F">
      <w:pPr>
        <w:pStyle w:val="a5"/>
        <w:ind w:left="2552" w:hanging="2552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 xml:space="preserve">Подсказки: </w:t>
      </w: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1) Основан выходцами из Милета в конце </w:t>
      </w: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>YII</w:t>
      </w: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 до н.э.;</w:t>
      </w:r>
    </w:p>
    <w:p w14:paraId="195D8469" w14:textId="77777777" w:rsidR="0039356F" w:rsidRPr="00454FC4" w:rsidRDefault="0039356F" w:rsidP="0039356F">
      <w:pPr>
        <w:pStyle w:val="a5"/>
        <w:ind w:left="2552" w:hanging="2552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2) В переводе с иранского «Рыбный путь»;</w:t>
      </w:r>
    </w:p>
    <w:p w14:paraId="33AD6259" w14:textId="77777777" w:rsidR="00AD1DE8" w:rsidRPr="00454FC4" w:rsidRDefault="0039356F" w:rsidP="0039356F">
      <w:pPr>
        <w:pStyle w:val="a5"/>
        <w:ind w:left="2552" w:hanging="2552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3)Находился на восточном побережье Крымского полуострова;</w:t>
      </w:r>
    </w:p>
    <w:p w14:paraId="1DA2BEA2" w14:textId="77777777" w:rsidR="0039356F" w:rsidRPr="00454FC4" w:rsidRDefault="0039356F" w:rsidP="0039356F">
      <w:pPr>
        <w:pStyle w:val="a5"/>
        <w:ind w:left="2552" w:hanging="2552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4) Расположен у пролива между Черным и Азовским морями.</w:t>
      </w:r>
    </w:p>
    <w:p w14:paraId="07781F94" w14:textId="642CA56C" w:rsidR="0039356F" w:rsidRPr="00454FC4" w:rsidRDefault="0039356F" w:rsidP="0039356F">
      <w:pPr>
        <w:pStyle w:val="a5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 xml:space="preserve">Д А К Е К И Р Н К И И </w:t>
      </w:r>
      <w:r w:rsidR="00906522"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</w:t>
      </w: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Евпатория)</w:t>
      </w:r>
    </w:p>
    <w:p w14:paraId="26601243" w14:textId="77777777" w:rsidR="0039356F" w:rsidRPr="00454FC4" w:rsidRDefault="0039356F" w:rsidP="008C0678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 xml:space="preserve">Подсказки: </w:t>
      </w: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1</w:t>
      </w:r>
      <w:proofErr w:type="gramEnd"/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 древнегреческий город, существовавший с начала V века до н.э. по конец II века до н.э. на западе Крымского полуострова;</w:t>
      </w:r>
    </w:p>
    <w:p w14:paraId="4EA94F3C" w14:textId="7F48B49C" w:rsidR="008C0678" w:rsidRPr="00454FC4" w:rsidRDefault="008C0678" w:rsidP="008C0678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2) название происходит от греческого слова «каркинос»</w:t>
      </w:r>
      <w:r w:rsidR="0090652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— рак;</w:t>
      </w:r>
    </w:p>
    <w:p w14:paraId="505181CB" w14:textId="77777777" w:rsidR="008C0678" w:rsidRPr="00454FC4" w:rsidRDefault="008C0678" w:rsidP="008C0678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3) современный город – знаменитая детская здравница;</w:t>
      </w:r>
    </w:p>
    <w:p w14:paraId="61ED3025" w14:textId="77777777" w:rsidR="008C0678" w:rsidRPr="00454FC4" w:rsidRDefault="008C0678" w:rsidP="008C0678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4) современный город знаменит своим театром на ходулях.</w:t>
      </w:r>
    </w:p>
    <w:p w14:paraId="635CEEC1" w14:textId="77777777" w:rsidR="00437A6F" w:rsidRPr="00454FC4" w:rsidRDefault="00437A6F" w:rsidP="00437A6F">
      <w:pPr>
        <w:pStyle w:val="a5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Задание: 3. Кто быстрее?</w:t>
      </w:r>
    </w:p>
    <w:p w14:paraId="7F4050DB" w14:textId="0031C410" w:rsidR="00437A6F" w:rsidRPr="00454FC4" w:rsidRDefault="00437A6F" w:rsidP="00437A6F">
      <w:pPr>
        <w:pStyle w:val="a5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/необходимо из слов составить знаменитое изречение русского адмирала Петра Степановича </w:t>
      </w:r>
      <w:r w:rsidR="00906522" w:rsidRPr="00454FC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Нахимова /</w:t>
      </w:r>
    </w:p>
    <w:p w14:paraId="59502B05" w14:textId="152EEE72" w:rsidR="00C25EDB" w:rsidRPr="00906522" w:rsidRDefault="00437A6F" w:rsidP="00906522">
      <w:pPr>
        <w:pStyle w:val="a5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  <w:r w:rsidRPr="00454FC4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истинная храбрость, жизнь, и не удальство, принадлежит, а только, отечеству, каждого, приносит ему пользу.</w:t>
      </w:r>
    </w:p>
    <w:p w14:paraId="6B88F6D1" w14:textId="1809FE6C" w:rsidR="003D48E3" w:rsidRDefault="00437A6F" w:rsidP="003D48E3">
      <w:pPr>
        <w:pStyle w:val="a5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3D48E3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/Жизнь каждого принадлежит отечеству, и не удальство, а только истинная храбрость приносит ему </w:t>
      </w:r>
      <w:r w:rsidR="00906522" w:rsidRPr="003D48E3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пользу. /</w:t>
      </w:r>
    </w:p>
    <w:p w14:paraId="7671E111" w14:textId="214B0559" w:rsidR="00C25EDB" w:rsidRPr="00906522" w:rsidRDefault="00437A6F" w:rsidP="00906522">
      <w:pPr>
        <w:pStyle w:val="a5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3D48E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  </w:t>
      </w:r>
      <w:r w:rsidRPr="003D48E3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en-US"/>
        </w:rPr>
        <w:t>IY</w:t>
      </w:r>
      <w:r w:rsidRPr="003D48E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. Заключение. Подведение итогов урока.</w:t>
      </w:r>
    </w:p>
    <w:p w14:paraId="23DC9C37" w14:textId="77777777" w:rsidR="00906522" w:rsidRDefault="00437A6F" w:rsidP="0053724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3D48E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 </w:t>
      </w:r>
      <w:r w:rsidR="00B300B9" w:rsidRPr="003D48E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П.</w:t>
      </w:r>
      <w:r w:rsidRPr="003D48E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: </w:t>
      </w:r>
      <w:r w:rsidRPr="003D48E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История Крыма продолжается. Впереди жизнь целых поколений. И именно </w:t>
      </w:r>
      <w:r w:rsidR="00F63846" w:rsidRPr="003D48E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нам</w:t>
      </w:r>
      <w:r w:rsidRPr="003D48E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предстоит сделать эту землю процветающей и мирной. </w:t>
      </w:r>
      <w:r w:rsidR="00F63846" w:rsidRPr="003D48E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На гербе Республики Крым написано «Процветание в единстве!», а это значит, что только под мирным небом и в содружестве всех наций мы сможем сделать нашу землю процветающей и богатой. </w:t>
      </w:r>
    </w:p>
    <w:p w14:paraId="14507BDF" w14:textId="3566196B" w:rsidR="00AC0FA8" w:rsidRPr="00906522" w:rsidRDefault="00AC0FA8" w:rsidP="009065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sectPr w:rsidR="00AC0FA8" w:rsidRPr="00906522" w:rsidSect="00B709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2839"/>
    <w:multiLevelType w:val="hybridMultilevel"/>
    <w:tmpl w:val="8654A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75A84"/>
    <w:multiLevelType w:val="hybridMultilevel"/>
    <w:tmpl w:val="914ED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D51FE8"/>
    <w:multiLevelType w:val="hybridMultilevel"/>
    <w:tmpl w:val="F03CE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0579E"/>
    <w:multiLevelType w:val="hybridMultilevel"/>
    <w:tmpl w:val="9C247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C46C7B"/>
    <w:multiLevelType w:val="hybridMultilevel"/>
    <w:tmpl w:val="EA288A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2D07BC"/>
    <w:multiLevelType w:val="hybridMultilevel"/>
    <w:tmpl w:val="16586B9E"/>
    <w:lvl w:ilvl="0" w:tplc="F6C20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A4A91"/>
    <w:multiLevelType w:val="hybridMultilevel"/>
    <w:tmpl w:val="98080684"/>
    <w:lvl w:ilvl="0" w:tplc="08C4B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582844">
    <w:abstractNumId w:val="6"/>
  </w:num>
  <w:num w:numId="2" w16cid:durableId="1755928857">
    <w:abstractNumId w:val="5"/>
  </w:num>
  <w:num w:numId="3" w16cid:durableId="1649162701">
    <w:abstractNumId w:val="0"/>
  </w:num>
  <w:num w:numId="4" w16cid:durableId="1291859761">
    <w:abstractNumId w:val="4"/>
  </w:num>
  <w:num w:numId="5" w16cid:durableId="1985698520">
    <w:abstractNumId w:val="3"/>
  </w:num>
  <w:num w:numId="6" w16cid:durableId="2098791521">
    <w:abstractNumId w:val="1"/>
  </w:num>
  <w:num w:numId="7" w16cid:durableId="251548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458"/>
    <w:rsid w:val="00000D33"/>
    <w:rsid w:val="00000F17"/>
    <w:rsid w:val="000020B7"/>
    <w:rsid w:val="000074C9"/>
    <w:rsid w:val="000104FC"/>
    <w:rsid w:val="0001118E"/>
    <w:rsid w:val="00012674"/>
    <w:rsid w:val="00012AC4"/>
    <w:rsid w:val="0002024C"/>
    <w:rsid w:val="000244B0"/>
    <w:rsid w:val="00026953"/>
    <w:rsid w:val="00030C43"/>
    <w:rsid w:val="00031697"/>
    <w:rsid w:val="00036ED1"/>
    <w:rsid w:val="00040AA8"/>
    <w:rsid w:val="0004376F"/>
    <w:rsid w:val="00043BAA"/>
    <w:rsid w:val="00044D3A"/>
    <w:rsid w:val="00047095"/>
    <w:rsid w:val="000500CC"/>
    <w:rsid w:val="00055F36"/>
    <w:rsid w:val="00056058"/>
    <w:rsid w:val="000575F5"/>
    <w:rsid w:val="00060B67"/>
    <w:rsid w:val="00065490"/>
    <w:rsid w:val="00066A34"/>
    <w:rsid w:val="0007150D"/>
    <w:rsid w:val="000807BF"/>
    <w:rsid w:val="00082E90"/>
    <w:rsid w:val="00085F0C"/>
    <w:rsid w:val="000864A2"/>
    <w:rsid w:val="00090A3B"/>
    <w:rsid w:val="00092639"/>
    <w:rsid w:val="00092C52"/>
    <w:rsid w:val="00094475"/>
    <w:rsid w:val="00096F7D"/>
    <w:rsid w:val="0009709E"/>
    <w:rsid w:val="000A0C6B"/>
    <w:rsid w:val="000A1663"/>
    <w:rsid w:val="000A279D"/>
    <w:rsid w:val="000A3ABD"/>
    <w:rsid w:val="000A53B3"/>
    <w:rsid w:val="000C02DA"/>
    <w:rsid w:val="000C13A8"/>
    <w:rsid w:val="000D3F2D"/>
    <w:rsid w:val="000D51B3"/>
    <w:rsid w:val="000D5FFF"/>
    <w:rsid w:val="000E0524"/>
    <w:rsid w:val="000E06B7"/>
    <w:rsid w:val="000E3996"/>
    <w:rsid w:val="000E5022"/>
    <w:rsid w:val="000F0A1B"/>
    <w:rsid w:val="000F1001"/>
    <w:rsid w:val="000F1841"/>
    <w:rsid w:val="001004DD"/>
    <w:rsid w:val="00101477"/>
    <w:rsid w:val="00103435"/>
    <w:rsid w:val="00103763"/>
    <w:rsid w:val="00104FC1"/>
    <w:rsid w:val="00106E6B"/>
    <w:rsid w:val="00111BAE"/>
    <w:rsid w:val="00112060"/>
    <w:rsid w:val="00112A15"/>
    <w:rsid w:val="00122491"/>
    <w:rsid w:val="001246B4"/>
    <w:rsid w:val="001312CC"/>
    <w:rsid w:val="00131763"/>
    <w:rsid w:val="00133380"/>
    <w:rsid w:val="00134527"/>
    <w:rsid w:val="00140279"/>
    <w:rsid w:val="001417B6"/>
    <w:rsid w:val="00141FD5"/>
    <w:rsid w:val="0014269B"/>
    <w:rsid w:val="00144092"/>
    <w:rsid w:val="00145FE6"/>
    <w:rsid w:val="00146E27"/>
    <w:rsid w:val="001539D5"/>
    <w:rsid w:val="00154432"/>
    <w:rsid w:val="0015654B"/>
    <w:rsid w:val="00163C3A"/>
    <w:rsid w:val="001660EA"/>
    <w:rsid w:val="00170E64"/>
    <w:rsid w:val="00171E56"/>
    <w:rsid w:val="0017310E"/>
    <w:rsid w:val="0017679F"/>
    <w:rsid w:val="001805B9"/>
    <w:rsid w:val="001810D3"/>
    <w:rsid w:val="00181936"/>
    <w:rsid w:val="00182F88"/>
    <w:rsid w:val="0018579F"/>
    <w:rsid w:val="001864BE"/>
    <w:rsid w:val="001876AA"/>
    <w:rsid w:val="00190573"/>
    <w:rsid w:val="001922D9"/>
    <w:rsid w:val="0019283B"/>
    <w:rsid w:val="001A5E9E"/>
    <w:rsid w:val="001A62C8"/>
    <w:rsid w:val="001A63FC"/>
    <w:rsid w:val="001B1B2F"/>
    <w:rsid w:val="001B45E3"/>
    <w:rsid w:val="001B5A4F"/>
    <w:rsid w:val="001B7B29"/>
    <w:rsid w:val="001C1C04"/>
    <w:rsid w:val="001C2373"/>
    <w:rsid w:val="001C6BFC"/>
    <w:rsid w:val="001C7362"/>
    <w:rsid w:val="001C7959"/>
    <w:rsid w:val="001D1216"/>
    <w:rsid w:val="001D4094"/>
    <w:rsid w:val="001D5727"/>
    <w:rsid w:val="001D5F6F"/>
    <w:rsid w:val="001D67BB"/>
    <w:rsid w:val="001E4D44"/>
    <w:rsid w:val="001E7386"/>
    <w:rsid w:val="001F126D"/>
    <w:rsid w:val="001F2FE6"/>
    <w:rsid w:val="001F3446"/>
    <w:rsid w:val="001F4259"/>
    <w:rsid w:val="001F44A6"/>
    <w:rsid w:val="0020216F"/>
    <w:rsid w:val="00202885"/>
    <w:rsid w:val="00203286"/>
    <w:rsid w:val="00205B44"/>
    <w:rsid w:val="00206F99"/>
    <w:rsid w:val="002073CC"/>
    <w:rsid w:val="002113E9"/>
    <w:rsid w:val="00211B8A"/>
    <w:rsid w:val="00212475"/>
    <w:rsid w:val="00214829"/>
    <w:rsid w:val="00215CE0"/>
    <w:rsid w:val="00216C02"/>
    <w:rsid w:val="00225419"/>
    <w:rsid w:val="00227069"/>
    <w:rsid w:val="002270FE"/>
    <w:rsid w:val="00230991"/>
    <w:rsid w:val="0023672F"/>
    <w:rsid w:val="00237F65"/>
    <w:rsid w:val="00240988"/>
    <w:rsid w:val="0024131E"/>
    <w:rsid w:val="0024204F"/>
    <w:rsid w:val="0024475D"/>
    <w:rsid w:val="00247A47"/>
    <w:rsid w:val="00247CA7"/>
    <w:rsid w:val="00250E29"/>
    <w:rsid w:val="00251F00"/>
    <w:rsid w:val="00252E25"/>
    <w:rsid w:val="00253A5D"/>
    <w:rsid w:val="00254697"/>
    <w:rsid w:val="002554ED"/>
    <w:rsid w:val="00255DAE"/>
    <w:rsid w:val="00257399"/>
    <w:rsid w:val="00260CDF"/>
    <w:rsid w:val="00263482"/>
    <w:rsid w:val="002729DA"/>
    <w:rsid w:val="00272AFA"/>
    <w:rsid w:val="00273BA6"/>
    <w:rsid w:val="00276DDA"/>
    <w:rsid w:val="002870BB"/>
    <w:rsid w:val="00291651"/>
    <w:rsid w:val="002947E7"/>
    <w:rsid w:val="002954FD"/>
    <w:rsid w:val="00297452"/>
    <w:rsid w:val="00297C0C"/>
    <w:rsid w:val="002A015E"/>
    <w:rsid w:val="002A11F7"/>
    <w:rsid w:val="002A206B"/>
    <w:rsid w:val="002A2A86"/>
    <w:rsid w:val="002A3FF1"/>
    <w:rsid w:val="002A7D8A"/>
    <w:rsid w:val="002B2462"/>
    <w:rsid w:val="002B2AB3"/>
    <w:rsid w:val="002B442E"/>
    <w:rsid w:val="002B4DB0"/>
    <w:rsid w:val="002B54E6"/>
    <w:rsid w:val="002B600B"/>
    <w:rsid w:val="002C0D8A"/>
    <w:rsid w:val="002C26D2"/>
    <w:rsid w:val="002C2BCE"/>
    <w:rsid w:val="002C2F35"/>
    <w:rsid w:val="002C368E"/>
    <w:rsid w:val="002C57C9"/>
    <w:rsid w:val="002C5B14"/>
    <w:rsid w:val="002C7221"/>
    <w:rsid w:val="002D0276"/>
    <w:rsid w:val="002D43BC"/>
    <w:rsid w:val="002D538D"/>
    <w:rsid w:val="002D707F"/>
    <w:rsid w:val="002D731A"/>
    <w:rsid w:val="002E398F"/>
    <w:rsid w:val="002E3F8E"/>
    <w:rsid w:val="002E5ED2"/>
    <w:rsid w:val="002E69EB"/>
    <w:rsid w:val="002F040D"/>
    <w:rsid w:val="002F2FB4"/>
    <w:rsid w:val="002F363E"/>
    <w:rsid w:val="002F4C22"/>
    <w:rsid w:val="00300EC9"/>
    <w:rsid w:val="003032DF"/>
    <w:rsid w:val="00304010"/>
    <w:rsid w:val="003042CD"/>
    <w:rsid w:val="00322427"/>
    <w:rsid w:val="00325FCC"/>
    <w:rsid w:val="00333474"/>
    <w:rsid w:val="00334294"/>
    <w:rsid w:val="0033569B"/>
    <w:rsid w:val="00337C1E"/>
    <w:rsid w:val="003405CC"/>
    <w:rsid w:val="00346A65"/>
    <w:rsid w:val="00347872"/>
    <w:rsid w:val="00347EBC"/>
    <w:rsid w:val="00351882"/>
    <w:rsid w:val="00351991"/>
    <w:rsid w:val="003558A5"/>
    <w:rsid w:val="003602C4"/>
    <w:rsid w:val="003637E1"/>
    <w:rsid w:val="003644F1"/>
    <w:rsid w:val="00367513"/>
    <w:rsid w:val="00367FA7"/>
    <w:rsid w:val="00372B89"/>
    <w:rsid w:val="003735C2"/>
    <w:rsid w:val="00375B45"/>
    <w:rsid w:val="00376766"/>
    <w:rsid w:val="00376EA4"/>
    <w:rsid w:val="00386052"/>
    <w:rsid w:val="0038715C"/>
    <w:rsid w:val="00387E6A"/>
    <w:rsid w:val="003900B8"/>
    <w:rsid w:val="0039356F"/>
    <w:rsid w:val="00394216"/>
    <w:rsid w:val="00397FF1"/>
    <w:rsid w:val="003A40C1"/>
    <w:rsid w:val="003A4356"/>
    <w:rsid w:val="003A6CD1"/>
    <w:rsid w:val="003B046F"/>
    <w:rsid w:val="003B0590"/>
    <w:rsid w:val="003B19BB"/>
    <w:rsid w:val="003B3054"/>
    <w:rsid w:val="003C0C72"/>
    <w:rsid w:val="003C2CC6"/>
    <w:rsid w:val="003C6298"/>
    <w:rsid w:val="003D032A"/>
    <w:rsid w:val="003D0D64"/>
    <w:rsid w:val="003D48E3"/>
    <w:rsid w:val="003D7C79"/>
    <w:rsid w:val="003E0598"/>
    <w:rsid w:val="003E07CC"/>
    <w:rsid w:val="003E0B81"/>
    <w:rsid w:val="003E10CA"/>
    <w:rsid w:val="003E28C4"/>
    <w:rsid w:val="003E5626"/>
    <w:rsid w:val="003F484A"/>
    <w:rsid w:val="003F57C7"/>
    <w:rsid w:val="003F6246"/>
    <w:rsid w:val="00401196"/>
    <w:rsid w:val="00405A08"/>
    <w:rsid w:val="00412D8D"/>
    <w:rsid w:val="004135D8"/>
    <w:rsid w:val="0041636B"/>
    <w:rsid w:val="0042056C"/>
    <w:rsid w:val="0042196B"/>
    <w:rsid w:val="00423C40"/>
    <w:rsid w:val="00424A44"/>
    <w:rsid w:val="00432512"/>
    <w:rsid w:val="00432F6C"/>
    <w:rsid w:val="00433336"/>
    <w:rsid w:val="00433B2A"/>
    <w:rsid w:val="0043461C"/>
    <w:rsid w:val="00436153"/>
    <w:rsid w:val="00436A7F"/>
    <w:rsid w:val="004377A9"/>
    <w:rsid w:val="00437A6F"/>
    <w:rsid w:val="00437BA2"/>
    <w:rsid w:val="00440EA8"/>
    <w:rsid w:val="00444DFB"/>
    <w:rsid w:val="00446277"/>
    <w:rsid w:val="00447DAA"/>
    <w:rsid w:val="00450135"/>
    <w:rsid w:val="00452457"/>
    <w:rsid w:val="004530A2"/>
    <w:rsid w:val="00454FC4"/>
    <w:rsid w:val="004572B6"/>
    <w:rsid w:val="0046000E"/>
    <w:rsid w:val="00462AA5"/>
    <w:rsid w:val="00464066"/>
    <w:rsid w:val="004671DA"/>
    <w:rsid w:val="00467DE4"/>
    <w:rsid w:val="00467EEC"/>
    <w:rsid w:val="004700C0"/>
    <w:rsid w:val="00472A1A"/>
    <w:rsid w:val="0047432A"/>
    <w:rsid w:val="0047577C"/>
    <w:rsid w:val="00477365"/>
    <w:rsid w:val="00483B87"/>
    <w:rsid w:val="0048558B"/>
    <w:rsid w:val="00487C52"/>
    <w:rsid w:val="00490B4D"/>
    <w:rsid w:val="00491422"/>
    <w:rsid w:val="00494F1D"/>
    <w:rsid w:val="00495256"/>
    <w:rsid w:val="00497865"/>
    <w:rsid w:val="004A0527"/>
    <w:rsid w:val="004A24A2"/>
    <w:rsid w:val="004A2633"/>
    <w:rsid w:val="004B12EE"/>
    <w:rsid w:val="004B236E"/>
    <w:rsid w:val="004B28BE"/>
    <w:rsid w:val="004B2D36"/>
    <w:rsid w:val="004B5B37"/>
    <w:rsid w:val="004C0F7F"/>
    <w:rsid w:val="004C12BE"/>
    <w:rsid w:val="004C18BA"/>
    <w:rsid w:val="004C2E22"/>
    <w:rsid w:val="004D3A56"/>
    <w:rsid w:val="004D3FF8"/>
    <w:rsid w:val="004D5C46"/>
    <w:rsid w:val="004E1B55"/>
    <w:rsid w:val="004E2EFF"/>
    <w:rsid w:val="004E3838"/>
    <w:rsid w:val="004E5239"/>
    <w:rsid w:val="004E6ACD"/>
    <w:rsid w:val="004E7FC7"/>
    <w:rsid w:val="004F1753"/>
    <w:rsid w:val="004F2489"/>
    <w:rsid w:val="004F424C"/>
    <w:rsid w:val="004F7682"/>
    <w:rsid w:val="004F7C9E"/>
    <w:rsid w:val="00502B8F"/>
    <w:rsid w:val="005043C6"/>
    <w:rsid w:val="00504D5E"/>
    <w:rsid w:val="00505454"/>
    <w:rsid w:val="0051110E"/>
    <w:rsid w:val="00512561"/>
    <w:rsid w:val="005133DE"/>
    <w:rsid w:val="00515606"/>
    <w:rsid w:val="005157A0"/>
    <w:rsid w:val="00516875"/>
    <w:rsid w:val="0052496E"/>
    <w:rsid w:val="00530707"/>
    <w:rsid w:val="00532DC6"/>
    <w:rsid w:val="00535E68"/>
    <w:rsid w:val="0053724B"/>
    <w:rsid w:val="005400E1"/>
    <w:rsid w:val="00540964"/>
    <w:rsid w:val="00542540"/>
    <w:rsid w:val="005432F9"/>
    <w:rsid w:val="00543674"/>
    <w:rsid w:val="00545108"/>
    <w:rsid w:val="00552F39"/>
    <w:rsid w:val="00555045"/>
    <w:rsid w:val="005560C9"/>
    <w:rsid w:val="0055765E"/>
    <w:rsid w:val="00560051"/>
    <w:rsid w:val="00560A27"/>
    <w:rsid w:val="005625F8"/>
    <w:rsid w:val="00563C71"/>
    <w:rsid w:val="00564B17"/>
    <w:rsid w:val="005731BE"/>
    <w:rsid w:val="0058251B"/>
    <w:rsid w:val="0058373A"/>
    <w:rsid w:val="00585634"/>
    <w:rsid w:val="00590636"/>
    <w:rsid w:val="005911A2"/>
    <w:rsid w:val="005920CF"/>
    <w:rsid w:val="005965C2"/>
    <w:rsid w:val="00597827"/>
    <w:rsid w:val="005A2AD6"/>
    <w:rsid w:val="005A3178"/>
    <w:rsid w:val="005A46F1"/>
    <w:rsid w:val="005A69A5"/>
    <w:rsid w:val="005A6AE4"/>
    <w:rsid w:val="005B4650"/>
    <w:rsid w:val="005B65B8"/>
    <w:rsid w:val="005B7C4E"/>
    <w:rsid w:val="005C2A2A"/>
    <w:rsid w:val="005C3981"/>
    <w:rsid w:val="005C4AC9"/>
    <w:rsid w:val="005C4D86"/>
    <w:rsid w:val="005D442D"/>
    <w:rsid w:val="005D58E3"/>
    <w:rsid w:val="005D64EE"/>
    <w:rsid w:val="005E0AE0"/>
    <w:rsid w:val="005E31EA"/>
    <w:rsid w:val="005E32D4"/>
    <w:rsid w:val="005E72CD"/>
    <w:rsid w:val="005F439D"/>
    <w:rsid w:val="005F50BB"/>
    <w:rsid w:val="005F6CE2"/>
    <w:rsid w:val="00601FEB"/>
    <w:rsid w:val="006023B7"/>
    <w:rsid w:val="0060478E"/>
    <w:rsid w:val="00606C6F"/>
    <w:rsid w:val="00612F6C"/>
    <w:rsid w:val="006141C0"/>
    <w:rsid w:val="00616716"/>
    <w:rsid w:val="00617BCD"/>
    <w:rsid w:val="006216CE"/>
    <w:rsid w:val="00622DAE"/>
    <w:rsid w:val="00624C83"/>
    <w:rsid w:val="00625EA8"/>
    <w:rsid w:val="00627D0F"/>
    <w:rsid w:val="006316DA"/>
    <w:rsid w:val="00633E04"/>
    <w:rsid w:val="00637ED6"/>
    <w:rsid w:val="00637F4E"/>
    <w:rsid w:val="00640342"/>
    <w:rsid w:val="00641935"/>
    <w:rsid w:val="0064588A"/>
    <w:rsid w:val="00647485"/>
    <w:rsid w:val="006476E2"/>
    <w:rsid w:val="00650F3B"/>
    <w:rsid w:val="00655AB2"/>
    <w:rsid w:val="00657E65"/>
    <w:rsid w:val="00660B5B"/>
    <w:rsid w:val="006610A6"/>
    <w:rsid w:val="00661D68"/>
    <w:rsid w:val="00663977"/>
    <w:rsid w:val="00664806"/>
    <w:rsid w:val="00664BE9"/>
    <w:rsid w:val="00664D4B"/>
    <w:rsid w:val="00673C45"/>
    <w:rsid w:val="00673F81"/>
    <w:rsid w:val="00676342"/>
    <w:rsid w:val="006835DD"/>
    <w:rsid w:val="00684532"/>
    <w:rsid w:val="00690F58"/>
    <w:rsid w:val="0069584A"/>
    <w:rsid w:val="006A1FC5"/>
    <w:rsid w:val="006A3263"/>
    <w:rsid w:val="006A6275"/>
    <w:rsid w:val="006B0694"/>
    <w:rsid w:val="006B0F11"/>
    <w:rsid w:val="006B7A66"/>
    <w:rsid w:val="006B7D0C"/>
    <w:rsid w:val="006C005D"/>
    <w:rsid w:val="006C11E3"/>
    <w:rsid w:val="006C3D96"/>
    <w:rsid w:val="006C4448"/>
    <w:rsid w:val="006C47E1"/>
    <w:rsid w:val="006D0934"/>
    <w:rsid w:val="006D145C"/>
    <w:rsid w:val="006D2024"/>
    <w:rsid w:val="006D2D4F"/>
    <w:rsid w:val="006D34A8"/>
    <w:rsid w:val="006E090F"/>
    <w:rsid w:val="006E3CE7"/>
    <w:rsid w:val="006F0BE0"/>
    <w:rsid w:val="006F0EEA"/>
    <w:rsid w:val="006F2DA3"/>
    <w:rsid w:val="006F4D9B"/>
    <w:rsid w:val="006F72B9"/>
    <w:rsid w:val="006F73C0"/>
    <w:rsid w:val="006F741E"/>
    <w:rsid w:val="00702661"/>
    <w:rsid w:val="007036EE"/>
    <w:rsid w:val="007176A2"/>
    <w:rsid w:val="00717C8F"/>
    <w:rsid w:val="00720CA5"/>
    <w:rsid w:val="00721AD3"/>
    <w:rsid w:val="00722210"/>
    <w:rsid w:val="00723DB7"/>
    <w:rsid w:val="00723E88"/>
    <w:rsid w:val="00724C53"/>
    <w:rsid w:val="00727BED"/>
    <w:rsid w:val="007304F4"/>
    <w:rsid w:val="0073311E"/>
    <w:rsid w:val="00733DB9"/>
    <w:rsid w:val="0073519D"/>
    <w:rsid w:val="00736305"/>
    <w:rsid w:val="007366F9"/>
    <w:rsid w:val="00737B8F"/>
    <w:rsid w:val="00737F9A"/>
    <w:rsid w:val="007401CF"/>
    <w:rsid w:val="007411A2"/>
    <w:rsid w:val="007442C2"/>
    <w:rsid w:val="0074528C"/>
    <w:rsid w:val="00751949"/>
    <w:rsid w:val="00754F31"/>
    <w:rsid w:val="00756BF9"/>
    <w:rsid w:val="007573AE"/>
    <w:rsid w:val="00760D80"/>
    <w:rsid w:val="00761197"/>
    <w:rsid w:val="00763974"/>
    <w:rsid w:val="00766060"/>
    <w:rsid w:val="00766083"/>
    <w:rsid w:val="00780720"/>
    <w:rsid w:val="00781A86"/>
    <w:rsid w:val="00781F50"/>
    <w:rsid w:val="00783FD6"/>
    <w:rsid w:val="00786E2F"/>
    <w:rsid w:val="00787E46"/>
    <w:rsid w:val="0079014A"/>
    <w:rsid w:val="00790BAC"/>
    <w:rsid w:val="007913FB"/>
    <w:rsid w:val="00791DAF"/>
    <w:rsid w:val="0079362F"/>
    <w:rsid w:val="00794AE8"/>
    <w:rsid w:val="007962BA"/>
    <w:rsid w:val="00797429"/>
    <w:rsid w:val="007A08CE"/>
    <w:rsid w:val="007A68B7"/>
    <w:rsid w:val="007A73F7"/>
    <w:rsid w:val="007A7A55"/>
    <w:rsid w:val="007B04EA"/>
    <w:rsid w:val="007B72B8"/>
    <w:rsid w:val="007B738A"/>
    <w:rsid w:val="007C0066"/>
    <w:rsid w:val="007C523A"/>
    <w:rsid w:val="007C7363"/>
    <w:rsid w:val="007D62A3"/>
    <w:rsid w:val="007E10B9"/>
    <w:rsid w:val="007E1841"/>
    <w:rsid w:val="007E4609"/>
    <w:rsid w:val="007E749B"/>
    <w:rsid w:val="007F046F"/>
    <w:rsid w:val="007F2CC0"/>
    <w:rsid w:val="007F2F09"/>
    <w:rsid w:val="007F35F0"/>
    <w:rsid w:val="007F45EA"/>
    <w:rsid w:val="007F52DF"/>
    <w:rsid w:val="008125FF"/>
    <w:rsid w:val="008129BF"/>
    <w:rsid w:val="00816E6F"/>
    <w:rsid w:val="00820097"/>
    <w:rsid w:val="0082191C"/>
    <w:rsid w:val="0082459A"/>
    <w:rsid w:val="00825810"/>
    <w:rsid w:val="00825C5E"/>
    <w:rsid w:val="00827836"/>
    <w:rsid w:val="00832C10"/>
    <w:rsid w:val="00832CB5"/>
    <w:rsid w:val="00837C08"/>
    <w:rsid w:val="00840628"/>
    <w:rsid w:val="0084185B"/>
    <w:rsid w:val="0084351C"/>
    <w:rsid w:val="0084365D"/>
    <w:rsid w:val="008443A8"/>
    <w:rsid w:val="00846B4A"/>
    <w:rsid w:val="0085015C"/>
    <w:rsid w:val="00850BD5"/>
    <w:rsid w:val="008523FB"/>
    <w:rsid w:val="00852430"/>
    <w:rsid w:val="00862A0D"/>
    <w:rsid w:val="008634D1"/>
    <w:rsid w:val="00863E64"/>
    <w:rsid w:val="008672B6"/>
    <w:rsid w:val="008675B8"/>
    <w:rsid w:val="00870F52"/>
    <w:rsid w:val="0087219B"/>
    <w:rsid w:val="00876FB4"/>
    <w:rsid w:val="00880018"/>
    <w:rsid w:val="00880AC1"/>
    <w:rsid w:val="00881D8F"/>
    <w:rsid w:val="008829C0"/>
    <w:rsid w:val="00886478"/>
    <w:rsid w:val="0089375B"/>
    <w:rsid w:val="00894C02"/>
    <w:rsid w:val="00897E61"/>
    <w:rsid w:val="008A05FD"/>
    <w:rsid w:val="008A2092"/>
    <w:rsid w:val="008A573C"/>
    <w:rsid w:val="008A6DC4"/>
    <w:rsid w:val="008B2816"/>
    <w:rsid w:val="008B374D"/>
    <w:rsid w:val="008B3D24"/>
    <w:rsid w:val="008B5A84"/>
    <w:rsid w:val="008B716E"/>
    <w:rsid w:val="008B78FC"/>
    <w:rsid w:val="008C0678"/>
    <w:rsid w:val="008C5276"/>
    <w:rsid w:val="008C598F"/>
    <w:rsid w:val="008C77B4"/>
    <w:rsid w:val="008D0D42"/>
    <w:rsid w:val="008D0EAA"/>
    <w:rsid w:val="008D6C45"/>
    <w:rsid w:val="008D7D19"/>
    <w:rsid w:val="008E7219"/>
    <w:rsid w:val="008F3E79"/>
    <w:rsid w:val="008F4482"/>
    <w:rsid w:val="00903A21"/>
    <w:rsid w:val="00903DBC"/>
    <w:rsid w:val="00904406"/>
    <w:rsid w:val="00906522"/>
    <w:rsid w:val="0091033D"/>
    <w:rsid w:val="00911F89"/>
    <w:rsid w:val="00915C25"/>
    <w:rsid w:val="00915CA4"/>
    <w:rsid w:val="00917959"/>
    <w:rsid w:val="00924039"/>
    <w:rsid w:val="009244AA"/>
    <w:rsid w:val="009253D2"/>
    <w:rsid w:val="00925F96"/>
    <w:rsid w:val="00926AE6"/>
    <w:rsid w:val="00932A7E"/>
    <w:rsid w:val="00933D52"/>
    <w:rsid w:val="0093631D"/>
    <w:rsid w:val="009366BA"/>
    <w:rsid w:val="009445CE"/>
    <w:rsid w:val="009447B9"/>
    <w:rsid w:val="00944981"/>
    <w:rsid w:val="00945B76"/>
    <w:rsid w:val="00946C10"/>
    <w:rsid w:val="0095260F"/>
    <w:rsid w:val="00952E6D"/>
    <w:rsid w:val="00954E20"/>
    <w:rsid w:val="00955DFA"/>
    <w:rsid w:val="00962DDA"/>
    <w:rsid w:val="00964452"/>
    <w:rsid w:val="00964F6F"/>
    <w:rsid w:val="00965D2E"/>
    <w:rsid w:val="00966AE2"/>
    <w:rsid w:val="0096754B"/>
    <w:rsid w:val="00982444"/>
    <w:rsid w:val="00982ED2"/>
    <w:rsid w:val="0098516F"/>
    <w:rsid w:val="0098558E"/>
    <w:rsid w:val="00993889"/>
    <w:rsid w:val="009A1A1D"/>
    <w:rsid w:val="009A2DFB"/>
    <w:rsid w:val="009A3EFA"/>
    <w:rsid w:val="009A51DE"/>
    <w:rsid w:val="009B17DA"/>
    <w:rsid w:val="009B3149"/>
    <w:rsid w:val="009C33F7"/>
    <w:rsid w:val="009C713B"/>
    <w:rsid w:val="009D53D2"/>
    <w:rsid w:val="009D5CF9"/>
    <w:rsid w:val="009D6E3B"/>
    <w:rsid w:val="009D7A82"/>
    <w:rsid w:val="009E1E6A"/>
    <w:rsid w:val="009E48CE"/>
    <w:rsid w:val="009E5609"/>
    <w:rsid w:val="009E768D"/>
    <w:rsid w:val="009E79F9"/>
    <w:rsid w:val="009E7BC3"/>
    <w:rsid w:val="009F4FF8"/>
    <w:rsid w:val="009F5639"/>
    <w:rsid w:val="009F56DA"/>
    <w:rsid w:val="009F5C4C"/>
    <w:rsid w:val="009F61E2"/>
    <w:rsid w:val="00A00AF5"/>
    <w:rsid w:val="00A05C9F"/>
    <w:rsid w:val="00A1521E"/>
    <w:rsid w:val="00A22412"/>
    <w:rsid w:val="00A2467F"/>
    <w:rsid w:val="00A2798F"/>
    <w:rsid w:val="00A30132"/>
    <w:rsid w:val="00A3150F"/>
    <w:rsid w:val="00A3767D"/>
    <w:rsid w:val="00A37F94"/>
    <w:rsid w:val="00A42686"/>
    <w:rsid w:val="00A51B00"/>
    <w:rsid w:val="00A56573"/>
    <w:rsid w:val="00A606DE"/>
    <w:rsid w:val="00A6207D"/>
    <w:rsid w:val="00A65B17"/>
    <w:rsid w:val="00A66423"/>
    <w:rsid w:val="00A718FC"/>
    <w:rsid w:val="00A7239B"/>
    <w:rsid w:val="00A72C00"/>
    <w:rsid w:val="00A77F88"/>
    <w:rsid w:val="00A85631"/>
    <w:rsid w:val="00A86ABC"/>
    <w:rsid w:val="00A93196"/>
    <w:rsid w:val="00A93EDE"/>
    <w:rsid w:val="00A94308"/>
    <w:rsid w:val="00A972D2"/>
    <w:rsid w:val="00A97659"/>
    <w:rsid w:val="00A97BF3"/>
    <w:rsid w:val="00AA54B5"/>
    <w:rsid w:val="00AA7459"/>
    <w:rsid w:val="00AA7B55"/>
    <w:rsid w:val="00AB165E"/>
    <w:rsid w:val="00AB1E39"/>
    <w:rsid w:val="00AB2754"/>
    <w:rsid w:val="00AB2F65"/>
    <w:rsid w:val="00AB5973"/>
    <w:rsid w:val="00AB60E4"/>
    <w:rsid w:val="00AB7DA0"/>
    <w:rsid w:val="00AC0FA8"/>
    <w:rsid w:val="00AC2A60"/>
    <w:rsid w:val="00AC33FB"/>
    <w:rsid w:val="00AC4652"/>
    <w:rsid w:val="00AD1671"/>
    <w:rsid w:val="00AD1DE8"/>
    <w:rsid w:val="00AD5F45"/>
    <w:rsid w:val="00AE2F53"/>
    <w:rsid w:val="00AE3B1F"/>
    <w:rsid w:val="00AE72F5"/>
    <w:rsid w:val="00AF4175"/>
    <w:rsid w:val="00AF6534"/>
    <w:rsid w:val="00AF7580"/>
    <w:rsid w:val="00AF77D2"/>
    <w:rsid w:val="00B038B7"/>
    <w:rsid w:val="00B056C8"/>
    <w:rsid w:val="00B12ACC"/>
    <w:rsid w:val="00B150D1"/>
    <w:rsid w:val="00B21019"/>
    <w:rsid w:val="00B23029"/>
    <w:rsid w:val="00B300B9"/>
    <w:rsid w:val="00B30CA8"/>
    <w:rsid w:val="00B30EDE"/>
    <w:rsid w:val="00B33022"/>
    <w:rsid w:val="00B410FB"/>
    <w:rsid w:val="00B4296E"/>
    <w:rsid w:val="00B44382"/>
    <w:rsid w:val="00B44B02"/>
    <w:rsid w:val="00B45748"/>
    <w:rsid w:val="00B45B11"/>
    <w:rsid w:val="00B468FE"/>
    <w:rsid w:val="00B53CD0"/>
    <w:rsid w:val="00B57F5C"/>
    <w:rsid w:val="00B61C75"/>
    <w:rsid w:val="00B630F8"/>
    <w:rsid w:val="00B657E9"/>
    <w:rsid w:val="00B707BC"/>
    <w:rsid w:val="00B7092B"/>
    <w:rsid w:val="00B73EA7"/>
    <w:rsid w:val="00B76C8D"/>
    <w:rsid w:val="00B807B4"/>
    <w:rsid w:val="00B83DB7"/>
    <w:rsid w:val="00B868AE"/>
    <w:rsid w:val="00B87B6B"/>
    <w:rsid w:val="00B909EF"/>
    <w:rsid w:val="00B90B13"/>
    <w:rsid w:val="00B91EA1"/>
    <w:rsid w:val="00B9268E"/>
    <w:rsid w:val="00B93501"/>
    <w:rsid w:val="00B94F43"/>
    <w:rsid w:val="00B95938"/>
    <w:rsid w:val="00BA0DAB"/>
    <w:rsid w:val="00BA1046"/>
    <w:rsid w:val="00BA58FA"/>
    <w:rsid w:val="00BA76F5"/>
    <w:rsid w:val="00BB0754"/>
    <w:rsid w:val="00BB0C4F"/>
    <w:rsid w:val="00BB2C3E"/>
    <w:rsid w:val="00BB3171"/>
    <w:rsid w:val="00BB3585"/>
    <w:rsid w:val="00BB3997"/>
    <w:rsid w:val="00BB54E4"/>
    <w:rsid w:val="00BB68EB"/>
    <w:rsid w:val="00BB775D"/>
    <w:rsid w:val="00BC19F6"/>
    <w:rsid w:val="00BC218F"/>
    <w:rsid w:val="00BC285B"/>
    <w:rsid w:val="00BC28D5"/>
    <w:rsid w:val="00BC2DA5"/>
    <w:rsid w:val="00BC5B76"/>
    <w:rsid w:val="00BC712A"/>
    <w:rsid w:val="00BC7431"/>
    <w:rsid w:val="00BC7B24"/>
    <w:rsid w:val="00BD104B"/>
    <w:rsid w:val="00BD1CE4"/>
    <w:rsid w:val="00BD30FC"/>
    <w:rsid w:val="00BD4B4C"/>
    <w:rsid w:val="00BD6CE8"/>
    <w:rsid w:val="00BE2553"/>
    <w:rsid w:val="00BE4BC6"/>
    <w:rsid w:val="00BE55EF"/>
    <w:rsid w:val="00BE6AF7"/>
    <w:rsid w:val="00BE6E99"/>
    <w:rsid w:val="00BE7994"/>
    <w:rsid w:val="00BF13BA"/>
    <w:rsid w:val="00BF170C"/>
    <w:rsid w:val="00BF1F3F"/>
    <w:rsid w:val="00BF2AF7"/>
    <w:rsid w:val="00BF3C26"/>
    <w:rsid w:val="00BF773E"/>
    <w:rsid w:val="00C00FCC"/>
    <w:rsid w:val="00C01310"/>
    <w:rsid w:val="00C0545A"/>
    <w:rsid w:val="00C056DE"/>
    <w:rsid w:val="00C128C8"/>
    <w:rsid w:val="00C1336B"/>
    <w:rsid w:val="00C16458"/>
    <w:rsid w:val="00C22AB7"/>
    <w:rsid w:val="00C22F99"/>
    <w:rsid w:val="00C25EDB"/>
    <w:rsid w:val="00C27AE9"/>
    <w:rsid w:val="00C303F3"/>
    <w:rsid w:val="00C3065F"/>
    <w:rsid w:val="00C31A94"/>
    <w:rsid w:val="00C31E29"/>
    <w:rsid w:val="00C3300C"/>
    <w:rsid w:val="00C361E6"/>
    <w:rsid w:val="00C43511"/>
    <w:rsid w:val="00C43B29"/>
    <w:rsid w:val="00C445DF"/>
    <w:rsid w:val="00C44818"/>
    <w:rsid w:val="00C45AED"/>
    <w:rsid w:val="00C474FC"/>
    <w:rsid w:val="00C50861"/>
    <w:rsid w:val="00C524B5"/>
    <w:rsid w:val="00C532CD"/>
    <w:rsid w:val="00C55422"/>
    <w:rsid w:val="00C61C94"/>
    <w:rsid w:val="00C63ACD"/>
    <w:rsid w:val="00C64274"/>
    <w:rsid w:val="00C64F03"/>
    <w:rsid w:val="00C71CCF"/>
    <w:rsid w:val="00C73A4C"/>
    <w:rsid w:val="00C73EA3"/>
    <w:rsid w:val="00C7530D"/>
    <w:rsid w:val="00C81297"/>
    <w:rsid w:val="00C83DF5"/>
    <w:rsid w:val="00C854AF"/>
    <w:rsid w:val="00C865E7"/>
    <w:rsid w:val="00C91293"/>
    <w:rsid w:val="00C91427"/>
    <w:rsid w:val="00C9255C"/>
    <w:rsid w:val="00C930A8"/>
    <w:rsid w:val="00C97070"/>
    <w:rsid w:val="00CA0557"/>
    <w:rsid w:val="00CA0C20"/>
    <w:rsid w:val="00CA1012"/>
    <w:rsid w:val="00CA67AC"/>
    <w:rsid w:val="00CB3E6E"/>
    <w:rsid w:val="00CB5266"/>
    <w:rsid w:val="00CB7565"/>
    <w:rsid w:val="00CB7ACF"/>
    <w:rsid w:val="00CC20DB"/>
    <w:rsid w:val="00CC5362"/>
    <w:rsid w:val="00CC5E5C"/>
    <w:rsid w:val="00CC607C"/>
    <w:rsid w:val="00CD2BEE"/>
    <w:rsid w:val="00CD461F"/>
    <w:rsid w:val="00CD497B"/>
    <w:rsid w:val="00CE2002"/>
    <w:rsid w:val="00CE3602"/>
    <w:rsid w:val="00CE67A5"/>
    <w:rsid w:val="00CE6B5F"/>
    <w:rsid w:val="00CE6EF9"/>
    <w:rsid w:val="00CE74C8"/>
    <w:rsid w:val="00CE7FD4"/>
    <w:rsid w:val="00CF37E2"/>
    <w:rsid w:val="00D00346"/>
    <w:rsid w:val="00D0365C"/>
    <w:rsid w:val="00D10B2F"/>
    <w:rsid w:val="00D21442"/>
    <w:rsid w:val="00D220E0"/>
    <w:rsid w:val="00D27790"/>
    <w:rsid w:val="00D27E56"/>
    <w:rsid w:val="00D3061D"/>
    <w:rsid w:val="00D3077E"/>
    <w:rsid w:val="00D31C74"/>
    <w:rsid w:val="00D33D2B"/>
    <w:rsid w:val="00D3597D"/>
    <w:rsid w:val="00D3613D"/>
    <w:rsid w:val="00D406A6"/>
    <w:rsid w:val="00D40BCC"/>
    <w:rsid w:val="00D41510"/>
    <w:rsid w:val="00D438D9"/>
    <w:rsid w:val="00D47D0A"/>
    <w:rsid w:val="00D534FE"/>
    <w:rsid w:val="00D5458E"/>
    <w:rsid w:val="00D54D2A"/>
    <w:rsid w:val="00D61E35"/>
    <w:rsid w:val="00D64311"/>
    <w:rsid w:val="00D64820"/>
    <w:rsid w:val="00D64B7B"/>
    <w:rsid w:val="00D64D7B"/>
    <w:rsid w:val="00D67453"/>
    <w:rsid w:val="00D7056B"/>
    <w:rsid w:val="00D70CC4"/>
    <w:rsid w:val="00D72E4E"/>
    <w:rsid w:val="00D739A4"/>
    <w:rsid w:val="00D77917"/>
    <w:rsid w:val="00D812AF"/>
    <w:rsid w:val="00D816A1"/>
    <w:rsid w:val="00D8513A"/>
    <w:rsid w:val="00D86367"/>
    <w:rsid w:val="00D926C7"/>
    <w:rsid w:val="00D950CE"/>
    <w:rsid w:val="00D95DCE"/>
    <w:rsid w:val="00DA3C18"/>
    <w:rsid w:val="00DA5FA1"/>
    <w:rsid w:val="00DB3D86"/>
    <w:rsid w:val="00DB66D0"/>
    <w:rsid w:val="00DB66F1"/>
    <w:rsid w:val="00DC7AC8"/>
    <w:rsid w:val="00DD0EAE"/>
    <w:rsid w:val="00DD148E"/>
    <w:rsid w:val="00DD3C1B"/>
    <w:rsid w:val="00DD3E01"/>
    <w:rsid w:val="00DD73F4"/>
    <w:rsid w:val="00DE395A"/>
    <w:rsid w:val="00DE4D9F"/>
    <w:rsid w:val="00DF1E67"/>
    <w:rsid w:val="00DF2527"/>
    <w:rsid w:val="00DF25D4"/>
    <w:rsid w:val="00DF3836"/>
    <w:rsid w:val="00DF4041"/>
    <w:rsid w:val="00DF4A47"/>
    <w:rsid w:val="00E05DE1"/>
    <w:rsid w:val="00E0679E"/>
    <w:rsid w:val="00E06BD4"/>
    <w:rsid w:val="00E10A31"/>
    <w:rsid w:val="00E17D5B"/>
    <w:rsid w:val="00E22947"/>
    <w:rsid w:val="00E237CD"/>
    <w:rsid w:val="00E2487E"/>
    <w:rsid w:val="00E26E38"/>
    <w:rsid w:val="00E35F8E"/>
    <w:rsid w:val="00E37D28"/>
    <w:rsid w:val="00E46B9F"/>
    <w:rsid w:val="00E46D60"/>
    <w:rsid w:val="00E46EC3"/>
    <w:rsid w:val="00E51F68"/>
    <w:rsid w:val="00E52A08"/>
    <w:rsid w:val="00E608CF"/>
    <w:rsid w:val="00E6163C"/>
    <w:rsid w:val="00E64233"/>
    <w:rsid w:val="00E64CB4"/>
    <w:rsid w:val="00E65515"/>
    <w:rsid w:val="00E70599"/>
    <w:rsid w:val="00E80219"/>
    <w:rsid w:val="00E82462"/>
    <w:rsid w:val="00E83D46"/>
    <w:rsid w:val="00E85300"/>
    <w:rsid w:val="00E85F7B"/>
    <w:rsid w:val="00E8621F"/>
    <w:rsid w:val="00E87FFC"/>
    <w:rsid w:val="00E90B89"/>
    <w:rsid w:val="00E9121D"/>
    <w:rsid w:val="00E94A17"/>
    <w:rsid w:val="00EA1229"/>
    <w:rsid w:val="00EA745A"/>
    <w:rsid w:val="00EB00C5"/>
    <w:rsid w:val="00EB16BF"/>
    <w:rsid w:val="00EB3343"/>
    <w:rsid w:val="00EB34A7"/>
    <w:rsid w:val="00EB3830"/>
    <w:rsid w:val="00EB4BAC"/>
    <w:rsid w:val="00EB50C2"/>
    <w:rsid w:val="00EB5E71"/>
    <w:rsid w:val="00EB7663"/>
    <w:rsid w:val="00EC02E5"/>
    <w:rsid w:val="00EC42DA"/>
    <w:rsid w:val="00EC605E"/>
    <w:rsid w:val="00EC6A4B"/>
    <w:rsid w:val="00ED3228"/>
    <w:rsid w:val="00ED35A0"/>
    <w:rsid w:val="00ED54D5"/>
    <w:rsid w:val="00ED6353"/>
    <w:rsid w:val="00ED720D"/>
    <w:rsid w:val="00ED740C"/>
    <w:rsid w:val="00ED77D6"/>
    <w:rsid w:val="00EE1694"/>
    <w:rsid w:val="00EE2318"/>
    <w:rsid w:val="00EE4585"/>
    <w:rsid w:val="00EE75CC"/>
    <w:rsid w:val="00EF2B61"/>
    <w:rsid w:val="00EF2F65"/>
    <w:rsid w:val="00EF35D9"/>
    <w:rsid w:val="00EF42F6"/>
    <w:rsid w:val="00EF61AC"/>
    <w:rsid w:val="00F02D6D"/>
    <w:rsid w:val="00F04760"/>
    <w:rsid w:val="00F04FAF"/>
    <w:rsid w:val="00F05A69"/>
    <w:rsid w:val="00F07DC3"/>
    <w:rsid w:val="00F15D3D"/>
    <w:rsid w:val="00F16163"/>
    <w:rsid w:val="00F201FA"/>
    <w:rsid w:val="00F20CAD"/>
    <w:rsid w:val="00F212A8"/>
    <w:rsid w:val="00F22A6C"/>
    <w:rsid w:val="00F23549"/>
    <w:rsid w:val="00F262EC"/>
    <w:rsid w:val="00F27997"/>
    <w:rsid w:val="00F37C6A"/>
    <w:rsid w:val="00F410ED"/>
    <w:rsid w:val="00F4426F"/>
    <w:rsid w:val="00F53C99"/>
    <w:rsid w:val="00F56999"/>
    <w:rsid w:val="00F57825"/>
    <w:rsid w:val="00F613BD"/>
    <w:rsid w:val="00F63846"/>
    <w:rsid w:val="00F65017"/>
    <w:rsid w:val="00F671DC"/>
    <w:rsid w:val="00F72498"/>
    <w:rsid w:val="00F7255C"/>
    <w:rsid w:val="00F75D72"/>
    <w:rsid w:val="00F8023A"/>
    <w:rsid w:val="00F81864"/>
    <w:rsid w:val="00F82757"/>
    <w:rsid w:val="00F82C6E"/>
    <w:rsid w:val="00F8371F"/>
    <w:rsid w:val="00F8461B"/>
    <w:rsid w:val="00F85D96"/>
    <w:rsid w:val="00F87264"/>
    <w:rsid w:val="00F93715"/>
    <w:rsid w:val="00F9464D"/>
    <w:rsid w:val="00F94C40"/>
    <w:rsid w:val="00FA0994"/>
    <w:rsid w:val="00FA1B3E"/>
    <w:rsid w:val="00FA3256"/>
    <w:rsid w:val="00FA4499"/>
    <w:rsid w:val="00FB536C"/>
    <w:rsid w:val="00FB5DF5"/>
    <w:rsid w:val="00FB615F"/>
    <w:rsid w:val="00FB7578"/>
    <w:rsid w:val="00FC1E79"/>
    <w:rsid w:val="00FC27B7"/>
    <w:rsid w:val="00FD072B"/>
    <w:rsid w:val="00FD4427"/>
    <w:rsid w:val="00FD5B63"/>
    <w:rsid w:val="00FD5FD0"/>
    <w:rsid w:val="00FE0323"/>
    <w:rsid w:val="00FF11DA"/>
    <w:rsid w:val="00FF1742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81F8"/>
  <w15:docId w15:val="{A78CFD56-63EF-437C-AF36-40DFA753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4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255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8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D62A3"/>
    <w:pPr>
      <w:spacing w:after="0" w:line="240" w:lineRule="auto"/>
    </w:pPr>
    <w:rPr>
      <w:rFonts w:eastAsiaTheme="minorEastAsia"/>
    </w:rPr>
  </w:style>
  <w:style w:type="paragraph" w:styleId="2">
    <w:name w:val="Quote"/>
    <w:aliases w:val="Курсив"/>
    <w:basedOn w:val="a"/>
    <w:next w:val="a"/>
    <w:link w:val="20"/>
    <w:uiPriority w:val="29"/>
    <w:qFormat/>
    <w:rsid w:val="006B0694"/>
    <w:rPr>
      <w:rFonts w:eastAsiaTheme="minorEastAsia"/>
      <w:i/>
      <w:iCs/>
      <w:color w:val="000000" w:themeColor="text1"/>
    </w:rPr>
  </w:style>
  <w:style w:type="character" w:customStyle="1" w:styleId="20">
    <w:name w:val="Цитата 2 Знак"/>
    <w:aliases w:val="Курсив Знак"/>
    <w:basedOn w:val="a0"/>
    <w:link w:val="2"/>
    <w:uiPriority w:val="29"/>
    <w:rsid w:val="006B0694"/>
    <w:rPr>
      <w:rFonts w:eastAsiaTheme="minorEastAsia"/>
      <w:i/>
      <w:iCs/>
      <w:color w:val="000000" w:themeColor="text1"/>
    </w:rPr>
  </w:style>
  <w:style w:type="paragraph" w:styleId="a8">
    <w:name w:val="Intense Quote"/>
    <w:basedOn w:val="a"/>
    <w:next w:val="a"/>
    <w:link w:val="a9"/>
    <w:uiPriority w:val="30"/>
    <w:qFormat/>
    <w:rsid w:val="00BE6E9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BE6E9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6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Анна</cp:lastModifiedBy>
  <cp:revision>19</cp:revision>
  <cp:lastPrinted>2014-08-24T13:58:00Z</cp:lastPrinted>
  <dcterms:created xsi:type="dcterms:W3CDTF">2014-08-23T14:05:00Z</dcterms:created>
  <dcterms:modified xsi:type="dcterms:W3CDTF">2022-05-03T22:08:00Z</dcterms:modified>
</cp:coreProperties>
</file>