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85" w:rsidRDefault="00151F85" w:rsidP="00151F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151F85" w:rsidRDefault="00151F85" w:rsidP="00151F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151F85" w:rsidRDefault="00151F85" w:rsidP="00151F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151F85" w:rsidRDefault="00151F85" w:rsidP="00151F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«Ростовский-на-Дону железнодорожный техникум»</w:t>
      </w:r>
    </w:p>
    <w:p w:rsidR="00151F85" w:rsidRDefault="00151F85" w:rsidP="00151F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F85" w:rsidRDefault="00151F85" w:rsidP="00151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F85" w:rsidRDefault="00151F85" w:rsidP="00151F85">
      <w:pPr>
        <w:rPr>
          <w:rFonts w:ascii="Times New Roman" w:hAnsi="Times New Roman" w:cs="Times New Roman"/>
          <w:sz w:val="52"/>
          <w:szCs w:val="52"/>
        </w:rPr>
      </w:pPr>
    </w:p>
    <w:p w:rsidR="00151F85" w:rsidRDefault="00151F85" w:rsidP="00151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51F85" w:rsidRDefault="00151F85" w:rsidP="00151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151F85" w:rsidRDefault="00AC24F6" w:rsidP="00151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ОУДБ. 04 </w:t>
      </w:r>
      <w:r w:rsidR="00151F85"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151F85" w:rsidRDefault="00151F85" w:rsidP="00151F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Профессия 15.01.05 Сварщик (ручной и частично ме</w:t>
      </w:r>
      <w:r w:rsidR="00D11327">
        <w:rPr>
          <w:rFonts w:ascii="Times New Roman" w:hAnsi="Times New Roman" w:cs="Times New Roman"/>
          <w:b/>
          <w:sz w:val="28"/>
          <w:szCs w:val="28"/>
          <w:u w:val="single"/>
        </w:rPr>
        <w:t>ханизированной сварки (наплавки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51F85" w:rsidRDefault="00151F85" w:rsidP="00151F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F85" w:rsidRDefault="00151F85" w:rsidP="00151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F85" w:rsidRDefault="00151F85" w:rsidP="00151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F85" w:rsidRDefault="00151F85" w:rsidP="00151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F85" w:rsidRDefault="00151F85" w:rsidP="00151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F85" w:rsidRDefault="00151F85" w:rsidP="00151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F85" w:rsidRDefault="00151F85" w:rsidP="00151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F85" w:rsidRDefault="00151F85" w:rsidP="00151F85">
      <w:pPr>
        <w:rPr>
          <w:rFonts w:ascii="Times New Roman" w:hAnsi="Times New Roman" w:cs="Times New Roman"/>
          <w:sz w:val="28"/>
          <w:szCs w:val="28"/>
        </w:rPr>
      </w:pPr>
    </w:p>
    <w:p w:rsidR="00151F85" w:rsidRDefault="00151F85" w:rsidP="00151F85">
      <w:pPr>
        <w:rPr>
          <w:rFonts w:ascii="Times New Roman" w:hAnsi="Times New Roman" w:cs="Times New Roman"/>
          <w:sz w:val="28"/>
          <w:szCs w:val="28"/>
        </w:rPr>
      </w:pPr>
    </w:p>
    <w:p w:rsidR="00151F85" w:rsidRDefault="00151F85" w:rsidP="00151F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F85" w:rsidRDefault="00151F85" w:rsidP="00151F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г.Ростов-на-Дону</w:t>
      </w:r>
    </w:p>
    <w:p w:rsidR="00151F85" w:rsidRDefault="006C5D77" w:rsidP="00151F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151F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1F85" w:rsidRDefault="00151F85" w:rsidP="00151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85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стандарта среднего профессионального образования по профессии 15.01.05 Сварщик (ручной и частично механизированной сварки (наплавки))</w:t>
      </w:r>
      <w:r w:rsidRPr="00CC44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РФ  </w:t>
      </w:r>
      <w:r>
        <w:rPr>
          <w:rFonts w:ascii="Times New Roman" w:hAnsi="Times New Roman" w:cs="Times New Roman"/>
          <w:bCs/>
          <w:sz w:val="28"/>
          <w:szCs w:val="28"/>
        </w:rPr>
        <w:t>от 14.09.2016г. № 50,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примерной программой общеобразовательной учебной дисциплины «История»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:rsidR="00151F85" w:rsidRDefault="00151F85" w:rsidP="0015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51F85" w:rsidRDefault="00151F85" w:rsidP="0015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51F85" w:rsidRDefault="00151F85" w:rsidP="0015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:rsidR="00151F85" w:rsidRDefault="00151F85" w:rsidP="0015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151F85" w:rsidRDefault="00151F85" w:rsidP="00151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 Радченко, преподаватель истории ГБПОУ РО «РЖТ»</w:t>
      </w:r>
    </w:p>
    <w:p w:rsidR="00151F85" w:rsidRDefault="00151F85" w:rsidP="00151F85">
      <w:pPr>
        <w:rPr>
          <w:rFonts w:ascii="Times New Roman" w:hAnsi="Times New Roman" w:cs="Times New Roman"/>
        </w:rPr>
      </w:pPr>
    </w:p>
    <w:p w:rsidR="00151F85" w:rsidRDefault="00151F85" w:rsidP="00151F85">
      <w:pPr>
        <w:rPr>
          <w:rFonts w:ascii="Times New Roman" w:hAnsi="Times New Roman" w:cs="Times New Roman"/>
        </w:rPr>
      </w:pPr>
    </w:p>
    <w:p w:rsidR="00151F85" w:rsidRDefault="00151F85" w:rsidP="00151F85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</w:t>
      </w:r>
    </w:p>
    <w:p w:rsidR="00151F85" w:rsidRDefault="00151F85" w:rsidP="00151F85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«Общеобразовательных дисциплин»</w:t>
      </w:r>
    </w:p>
    <w:p w:rsidR="00151F85" w:rsidRDefault="00151F85" w:rsidP="00151F85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6C5D77">
        <w:rPr>
          <w:rFonts w:ascii="Times New Roman" w:hAnsi="Times New Roman" w:cs="Times New Roman"/>
          <w:sz w:val="28"/>
          <w:szCs w:val="28"/>
        </w:rPr>
        <w:t>____от «___»________________2019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51F85" w:rsidRDefault="00151F85" w:rsidP="00151F85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председатель_______________Блудилина Л.В.</w:t>
      </w:r>
    </w:p>
    <w:p w:rsidR="00151F85" w:rsidRDefault="00151F85" w:rsidP="00151F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«Утверждаю»</w:t>
      </w:r>
    </w:p>
    <w:p w:rsidR="00151F85" w:rsidRDefault="00151F85" w:rsidP="00151F8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Заместитель директора по УМР</w:t>
      </w:r>
    </w:p>
    <w:p w:rsidR="00151F85" w:rsidRDefault="00151F85" w:rsidP="00151F8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_____________</w:t>
      </w:r>
      <w:r w:rsidR="006C5D77">
        <w:rPr>
          <w:rFonts w:ascii="Times New Roman" w:hAnsi="Times New Roman" w:cs="Times New Roman"/>
          <w:sz w:val="28"/>
          <w:szCs w:val="28"/>
          <w:lang w:eastAsia="x-none"/>
        </w:rPr>
        <w:t>Рябова О.Б.</w:t>
      </w:r>
    </w:p>
    <w:p w:rsidR="00151F85" w:rsidRPr="00EC1FCA" w:rsidRDefault="006C5D77" w:rsidP="00EC1FC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«___»___________2019</w:t>
      </w:r>
      <w:bookmarkStart w:id="0" w:name="_GoBack"/>
      <w:bookmarkEnd w:id="0"/>
      <w:r w:rsidR="00151F85">
        <w:rPr>
          <w:rFonts w:ascii="Times New Roman" w:hAnsi="Times New Roman" w:cs="Times New Roman"/>
          <w:sz w:val="28"/>
          <w:szCs w:val="28"/>
          <w:lang w:eastAsia="x-none"/>
        </w:rPr>
        <w:t>г.</w:t>
      </w:r>
    </w:p>
    <w:p w:rsidR="00EC1FCA" w:rsidRDefault="00EC1FCA" w:rsidP="00EC1F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EC1FCA" w:rsidTr="00EC1FCA">
        <w:tc>
          <w:tcPr>
            <w:tcW w:w="7905" w:type="dxa"/>
            <w:shd w:val="clear" w:color="auto" w:fill="auto"/>
          </w:tcPr>
          <w:p w:rsidR="00EC1FCA" w:rsidRPr="00201F2F" w:rsidRDefault="00EC1FCA" w:rsidP="00EC1FC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1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ХАРАКТЕРИСТИКА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EC1FCA" w:rsidRPr="00201F2F" w:rsidRDefault="00955B32" w:rsidP="00EC1F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C1FCA" w:rsidTr="00EC1FCA">
        <w:tc>
          <w:tcPr>
            <w:tcW w:w="7905" w:type="dxa"/>
            <w:shd w:val="clear" w:color="auto" w:fill="auto"/>
          </w:tcPr>
          <w:p w:rsidR="00EC1FCA" w:rsidRPr="00201F2F" w:rsidRDefault="00EC1FCA" w:rsidP="00EC1FC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1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EC1FCA" w:rsidRPr="00201F2F" w:rsidRDefault="00955B32" w:rsidP="00EC1F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C1FCA" w:rsidTr="00EC1FCA">
        <w:tc>
          <w:tcPr>
            <w:tcW w:w="7905" w:type="dxa"/>
            <w:shd w:val="clear" w:color="auto" w:fill="auto"/>
          </w:tcPr>
          <w:p w:rsidR="00EC1FCA" w:rsidRPr="00201F2F" w:rsidRDefault="00EC1FCA" w:rsidP="00EC1F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</w:tcPr>
          <w:p w:rsidR="00EC1FCA" w:rsidRPr="00201F2F" w:rsidRDefault="00955B32" w:rsidP="00EC1F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</w:tr>
      <w:tr w:rsidR="00EC1FCA" w:rsidTr="00EC1FCA">
        <w:tc>
          <w:tcPr>
            <w:tcW w:w="7905" w:type="dxa"/>
            <w:shd w:val="clear" w:color="auto" w:fill="auto"/>
          </w:tcPr>
          <w:p w:rsidR="00EC1FCA" w:rsidRPr="00201F2F" w:rsidRDefault="00EC1FCA" w:rsidP="00EC1FC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EC1FCA" w:rsidRPr="00201F2F" w:rsidRDefault="00955B32" w:rsidP="00EC1F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</w:tbl>
    <w:p w:rsidR="00EC1FCA" w:rsidRDefault="00EC1FCA" w:rsidP="00EC1F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ИСПОЛЬЗОВАНИЯ ПРОГРАММЫ В</w:t>
      </w:r>
    </w:p>
    <w:p w:rsidR="00EC1FCA" w:rsidRDefault="00EC1FCA" w:rsidP="00EC1FCA">
      <w:pPr>
        <w:tabs>
          <w:tab w:val="left" w:pos="8743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ДРУГИХ ОПОП                                                   </w:t>
      </w:r>
      <w:r w:rsidR="00955B32">
        <w:rPr>
          <w:rFonts w:ascii="Times New Roman" w:hAnsi="Times New Roman" w:cs="Times New Roman"/>
          <w:sz w:val="28"/>
          <w:szCs w:val="28"/>
        </w:rPr>
        <w:t xml:space="preserve">                              45</w:t>
      </w:r>
    </w:p>
    <w:p w:rsidR="00151F85" w:rsidRDefault="00151F85" w:rsidP="00151F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F85" w:rsidRDefault="00151F85" w:rsidP="00151F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1F85" w:rsidRDefault="00151F85" w:rsidP="00151F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A13" w:rsidRDefault="00A12A13" w:rsidP="00A12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A13" w:rsidRDefault="00A12A13" w:rsidP="00A12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A13" w:rsidRDefault="00A12A13" w:rsidP="00A12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A13" w:rsidRDefault="00A12A13" w:rsidP="00A12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A13" w:rsidRDefault="00A12A13" w:rsidP="00A12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A13" w:rsidRDefault="00A12A13" w:rsidP="00A12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A13" w:rsidRDefault="00A12A13" w:rsidP="00A12A1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1FCA" w:rsidRDefault="00EC1FCA" w:rsidP="00A12A1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1FCA" w:rsidRDefault="00EC1FCA" w:rsidP="00A12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1FCA" w:rsidRPr="00EC1FCA" w:rsidRDefault="00EC1FCA" w:rsidP="00A12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1FCA" w:rsidRDefault="00EC1FCA" w:rsidP="00EC1FC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201F2F">
        <w:rPr>
          <w:rFonts w:ascii="Times New Roman" w:hAnsi="Times New Roman" w:cs="Times New Roman"/>
          <w:sz w:val="28"/>
          <w:szCs w:val="28"/>
          <w:lang w:eastAsia="en-US"/>
        </w:rPr>
        <w:t>ОБЩАЯ ХАРАКТЕРИСТИКА УЧЕБНОЙ ДИСЦИПЛИНЫ</w:t>
      </w:r>
    </w:p>
    <w:p w:rsidR="00EC1FCA" w:rsidRPr="00EC1FCA" w:rsidRDefault="00EC1FCA" w:rsidP="00EC1FCA">
      <w:pPr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52"/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A12A13" w:rsidRPr="000E1674" w:rsidRDefault="00A12A13" w:rsidP="00151F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674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«История» предназначена для изучения истории в </w:t>
      </w:r>
      <w:r w:rsidR="00EC1FCA">
        <w:rPr>
          <w:rFonts w:ascii="Times New Roman" w:hAnsi="Times New Roman" w:cs="Times New Roman"/>
          <w:sz w:val="28"/>
          <w:szCs w:val="28"/>
        </w:rPr>
        <w:t>ГБПОУ РО «РЖТ», реализующего</w:t>
      </w:r>
      <w:r w:rsidRPr="000E1674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</w:t>
      </w:r>
      <w:r w:rsidR="00EC1FCA">
        <w:rPr>
          <w:rFonts w:ascii="Times New Roman" w:hAnsi="Times New Roman" w:cs="Times New Roman"/>
          <w:sz w:val="28"/>
          <w:szCs w:val="28"/>
        </w:rPr>
        <w:t>овке квалифицированных рабочих профессии 15.01.05 «Сварщик (ручной и частично механизированной сварки (наплавки))».</w:t>
      </w:r>
    </w:p>
    <w:p w:rsidR="00A12A13" w:rsidRDefault="00A12A13" w:rsidP="00EC1F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674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№2/16-з). </w:t>
      </w:r>
    </w:p>
    <w:p w:rsidR="00EC1FCA" w:rsidRDefault="00EC1FCA" w:rsidP="00EC1F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1FCA" w:rsidRPr="00201F2F" w:rsidRDefault="00EC1FCA" w:rsidP="00EC1FCA">
      <w:pPr>
        <w:pStyle w:val="a3"/>
        <w:ind w:left="786"/>
        <w:rPr>
          <w:rStyle w:val="FontStyle5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3F0686">
        <w:rPr>
          <w:rFonts w:ascii="Times New Roman" w:hAnsi="Times New Roman" w:cs="Times New Roman"/>
          <w:b/>
          <w:sz w:val="28"/>
          <w:szCs w:val="28"/>
        </w:rPr>
        <w:t>Место учебной дисцип</w:t>
      </w:r>
      <w:r>
        <w:rPr>
          <w:rFonts w:ascii="Times New Roman" w:hAnsi="Times New Roman" w:cs="Times New Roman"/>
          <w:b/>
          <w:sz w:val="28"/>
          <w:szCs w:val="28"/>
        </w:rPr>
        <w:t>лины в учебном план</w:t>
      </w:r>
    </w:p>
    <w:p w:rsidR="00EC1FCA" w:rsidRPr="00597D90" w:rsidRDefault="00EC1FCA" w:rsidP="00EC1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Учебная дисциплина «История» является учебным предметом обязательной предметной области «Общественные науки» ФГОС среднего общего образования. </w:t>
      </w:r>
    </w:p>
    <w:p w:rsidR="00EC1FCA" w:rsidRPr="00597D90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в общеобразовательном цикле учебного плана ОПОП СПО на базе основного общего образования с получением сре</w:t>
      </w:r>
      <w:r>
        <w:rPr>
          <w:rFonts w:ascii="Times New Roman" w:hAnsi="Times New Roman" w:cs="Times New Roman"/>
          <w:sz w:val="28"/>
          <w:szCs w:val="28"/>
        </w:rPr>
        <w:t>днего общего образования (ППКРС</w:t>
      </w:r>
      <w:r w:rsidRPr="00597D9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C1FCA" w:rsidRDefault="00EC1FCA" w:rsidP="00EC1F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учебных планах ППКРС </w:t>
      </w:r>
      <w:r w:rsidRPr="00597D90">
        <w:rPr>
          <w:rFonts w:ascii="Times New Roman" w:hAnsi="Times New Roman" w:cs="Times New Roman"/>
          <w:sz w:val="28"/>
          <w:szCs w:val="28"/>
        </w:rPr>
        <w:t>место учебной дисциплины «История» — в составе общих общеобразовательных учебных дисциплин, формируемых из обязательных предметных областей ФГ</w:t>
      </w:r>
      <w:r>
        <w:rPr>
          <w:rFonts w:ascii="Times New Roman" w:hAnsi="Times New Roman" w:cs="Times New Roman"/>
          <w:sz w:val="28"/>
          <w:szCs w:val="28"/>
        </w:rPr>
        <w:t>ОС среднего общего образования.</w:t>
      </w:r>
    </w:p>
    <w:p w:rsidR="00EC1FCA" w:rsidRPr="00EC1FCA" w:rsidRDefault="00EC1FCA" w:rsidP="00EC1FCA">
      <w:pPr>
        <w:pStyle w:val="Style3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57"/>
          <w:rFonts w:ascii="Times New Roman" w:hAnsi="Times New Roman" w:cs="Times New Roman"/>
        </w:rPr>
        <w:t>1.3 Цели и задачи учебной дисциплины – требования к результатам</w:t>
      </w:r>
      <w:r w:rsidRPr="00C15A90">
        <w:rPr>
          <w:rStyle w:val="FontStyle57"/>
          <w:rFonts w:ascii="Times New Roman" w:hAnsi="Times New Roman" w:cs="Times New Roman"/>
        </w:rPr>
        <w:t xml:space="preserve"> освоения учебной дисциплины</w:t>
      </w:r>
    </w:p>
    <w:p w:rsidR="00A12A13" w:rsidRPr="000E1674" w:rsidRDefault="00A12A13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674">
        <w:rPr>
          <w:rFonts w:ascii="Times New Roman" w:hAnsi="Times New Roman" w:cs="Times New Roman"/>
          <w:sz w:val="28"/>
          <w:szCs w:val="28"/>
        </w:rPr>
        <w:t>Содержание программы «История» направлено на достижение следующих целей:</w:t>
      </w:r>
    </w:p>
    <w:p w:rsidR="00A12A13" w:rsidRPr="000E1674" w:rsidRDefault="00A12A13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E1674">
        <w:rPr>
          <w:rFonts w:ascii="Times New Roman" w:hAnsi="Times New Roman" w:cs="Times New Roman"/>
          <w:sz w:val="28"/>
          <w:szCs w:val="28"/>
        </w:rPr>
        <w:t xml:space="preserve"> 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A12A13" w:rsidRPr="000E1674" w:rsidRDefault="00A12A13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1674">
        <w:rPr>
          <w:rFonts w:ascii="Times New Roman" w:hAnsi="Times New Roman" w:cs="Times New Roman"/>
          <w:sz w:val="28"/>
          <w:szCs w:val="28"/>
        </w:rPr>
        <w:t xml:space="preserve"> формирование понимания истории как процесса эволюции общества, цивилизации и истории как науки; </w:t>
      </w:r>
    </w:p>
    <w:p w:rsidR="00A12A13" w:rsidRPr="000E1674" w:rsidRDefault="00A12A13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E1674">
        <w:rPr>
          <w:rFonts w:ascii="Times New Roman" w:hAnsi="Times New Roman" w:cs="Times New Roman"/>
          <w:sz w:val="28"/>
          <w:szCs w:val="28"/>
        </w:rPr>
        <w:t xml:space="preserve"> 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A12A13" w:rsidRPr="000E1674" w:rsidRDefault="00A12A13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1674">
        <w:rPr>
          <w:rFonts w:ascii="Times New Roman" w:hAnsi="Times New Roman" w:cs="Times New Roman"/>
          <w:sz w:val="28"/>
          <w:szCs w:val="28"/>
        </w:rPr>
        <w:t xml:space="preserve"> развитие способности у студентов осмысливать важнейшие исторические события, процессы и явления; </w:t>
      </w:r>
    </w:p>
    <w:p w:rsidR="00A12A13" w:rsidRPr="000E1674" w:rsidRDefault="00A12A13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1674">
        <w:rPr>
          <w:rFonts w:ascii="Times New Roman" w:hAnsi="Times New Roman" w:cs="Times New Roman"/>
          <w:sz w:val="28"/>
          <w:szCs w:val="28"/>
        </w:rPr>
        <w:t xml:space="preserve"> формирование у студентов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A12A13" w:rsidRPr="000E1674" w:rsidRDefault="00A12A13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1674">
        <w:rPr>
          <w:rFonts w:ascii="Times New Roman" w:hAnsi="Times New Roman" w:cs="Times New Roman"/>
          <w:sz w:val="28"/>
          <w:szCs w:val="28"/>
        </w:rPr>
        <w:t xml:space="preserve"> воспитание студентов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B81F4D" w:rsidRPr="00597D90" w:rsidRDefault="00B81F4D" w:rsidP="00EC1F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результатов: </w:t>
      </w:r>
    </w:p>
    <w:p w:rsidR="00B81F4D" w:rsidRPr="00111C65" w:rsidRDefault="00B81F4D" w:rsidP="00151F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111C65">
        <w:rPr>
          <w:rFonts w:ascii="Times New Roman" w:hAnsi="Times New Roman" w:cs="Times New Roman"/>
          <w:b/>
          <w:sz w:val="28"/>
          <w:szCs w:val="28"/>
        </w:rPr>
        <w:t xml:space="preserve">ичностных: </w:t>
      </w:r>
    </w:p>
    <w:p w:rsidR="00B81F4D" w:rsidRPr="00597D9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B81F4D" w:rsidRPr="00597D9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 готовность к служению Отечеству, его защите;</w:t>
      </w:r>
    </w:p>
    <w:p w:rsidR="00B81F4D" w:rsidRPr="00597D9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81F4D" w:rsidRPr="00597D9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81F4D" w:rsidRPr="00597D9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</w:t>
      </w:r>
      <w:r>
        <w:rPr>
          <w:rFonts w:ascii="Times New Roman" w:hAnsi="Times New Roman" w:cs="Times New Roman"/>
          <w:sz w:val="28"/>
          <w:szCs w:val="28"/>
        </w:rPr>
        <w:t>сотрудничать для их достижения.</w:t>
      </w:r>
    </w:p>
    <w:p w:rsidR="00B81F4D" w:rsidRPr="005B237F" w:rsidRDefault="00B81F4D" w:rsidP="00151F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7F">
        <w:rPr>
          <w:rFonts w:ascii="Times New Roman" w:hAnsi="Times New Roman" w:cs="Times New Roman"/>
          <w:b/>
          <w:sz w:val="28"/>
          <w:szCs w:val="28"/>
        </w:rPr>
        <w:t>Метапредметных:</w:t>
      </w:r>
      <w:r w:rsidRPr="005B2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F4D" w:rsidRPr="00597D9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B81F4D" w:rsidRPr="00597D9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lastRenderedPageBreak/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81F4D" w:rsidRPr="00597D9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81F4D" w:rsidRPr="00597D9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B81F4D" w:rsidRPr="00597D9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B81F4D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 умение самостоятельно оценивать и принимать решения, определяющие стратегию поведения, с учетом гражд</w:t>
      </w:r>
      <w:r>
        <w:rPr>
          <w:rFonts w:ascii="Times New Roman" w:hAnsi="Times New Roman" w:cs="Times New Roman"/>
          <w:sz w:val="28"/>
          <w:szCs w:val="28"/>
        </w:rPr>
        <w:t>анских и нравственных ценностей.</w:t>
      </w:r>
    </w:p>
    <w:p w:rsidR="00B81F4D" w:rsidRPr="00111C65" w:rsidRDefault="00B81F4D" w:rsidP="00151F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65">
        <w:rPr>
          <w:rFonts w:ascii="Times New Roman" w:hAnsi="Times New Roman" w:cs="Times New Roman"/>
          <w:b/>
          <w:sz w:val="28"/>
          <w:szCs w:val="28"/>
        </w:rPr>
        <w:t>Предметных:</w:t>
      </w:r>
      <w:r w:rsidRPr="00111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F4D" w:rsidRPr="00597D9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B81F4D" w:rsidRPr="00597D9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владение комплексом знаний об истории России и человечества в целом, представлениями об общем и особенном в мировом историческом процессе; − сформированность умений применять исторические знания в профессиональной и общественной деятельности, поликультурном общении; − владение навыками проектной деятельности и исторической реконструкции с привлечением различных источников; </w:t>
      </w:r>
    </w:p>
    <w:p w:rsidR="00B81F4D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 сформированность умений вести диалог, обосновывать свою точку зрения в дискуссии по исторической тематике.</w:t>
      </w:r>
    </w:p>
    <w:p w:rsidR="00EC1FCA" w:rsidRDefault="00EC1FCA" w:rsidP="00EC1FCA">
      <w:pPr>
        <w:pStyle w:val="Style35"/>
        <w:widowControl/>
        <w:tabs>
          <w:tab w:val="left" w:pos="850"/>
        </w:tabs>
        <w:spacing w:after="240" w:line="240" w:lineRule="auto"/>
        <w:ind w:firstLine="0"/>
        <w:rPr>
          <w:rStyle w:val="FontStyle62"/>
          <w:rFonts w:ascii="Times New Roman" w:hAnsi="Times New Roman" w:cs="Times New Roman"/>
          <w:b/>
          <w:sz w:val="28"/>
          <w:szCs w:val="28"/>
        </w:rPr>
      </w:pPr>
    </w:p>
    <w:p w:rsidR="00EC1FCA" w:rsidRPr="00821CFE" w:rsidRDefault="00EC1FCA" w:rsidP="00EC1FCA">
      <w:pPr>
        <w:pStyle w:val="Style35"/>
        <w:widowControl/>
        <w:tabs>
          <w:tab w:val="left" w:pos="850"/>
        </w:tabs>
        <w:spacing w:after="240" w:line="240" w:lineRule="auto"/>
        <w:ind w:firstLine="0"/>
        <w:rPr>
          <w:rStyle w:val="FontStyle62"/>
          <w:rFonts w:ascii="Times New Roman" w:hAnsi="Times New Roman" w:cs="Times New Roman"/>
          <w:b/>
          <w:sz w:val="28"/>
          <w:szCs w:val="28"/>
        </w:rPr>
      </w:pPr>
      <w:r w:rsidRPr="00821CFE">
        <w:rPr>
          <w:rStyle w:val="FontStyle62"/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дисциплины</w:t>
      </w:r>
    </w:p>
    <w:p w:rsidR="00EC1FCA" w:rsidRDefault="00EC1FCA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освоение учебной дисциплины в учебном плане отводится 171 час.</w:t>
      </w:r>
    </w:p>
    <w:p w:rsidR="00EC1FCA" w:rsidRDefault="00EC1FCA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FCA" w:rsidRDefault="00EC1FCA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FCA" w:rsidRDefault="00EC1FCA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FCA" w:rsidRDefault="00EC1FCA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FCA" w:rsidRDefault="00EC1FCA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FCA" w:rsidRDefault="00EC1FCA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FCA" w:rsidRDefault="00EC1FCA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FCA" w:rsidRDefault="00EC1FCA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FCA" w:rsidRDefault="00EC1FCA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4D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4D" w:rsidRDefault="00EC1FCA" w:rsidP="00151F8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ДИСЦИПЛИНЫ.</w:t>
      </w:r>
    </w:p>
    <w:p w:rsidR="00EC1FCA" w:rsidRPr="000215E7" w:rsidRDefault="00EC1FCA" w:rsidP="00EC1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 </w:t>
      </w:r>
    </w:p>
    <w:p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Значимость исторического знания в образовании обусловлена его познавательными и мировоззренческими свойствами, вкладом в духовно-нравственное становление молодежи.</w:t>
      </w:r>
    </w:p>
    <w:p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 </w:t>
      </w:r>
    </w:p>
    <w:p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 </w:t>
      </w:r>
    </w:p>
    <w:p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Принципиальные оценки ключевых исторических событий опираются на положения Историко-культурного стандарта (ИКС), в котором сформулированы основные подходы к преподаванию отечественной истории, представлен перечень рекомендуемых для изучения тем, понятий и терминов, событий и персоналий, а также список «трудных вопросов истории».</w:t>
      </w:r>
    </w:p>
    <w:p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При отборе содержания учебной дисциплины «История» учитывались следующие принципы: </w:t>
      </w:r>
    </w:p>
    <w:p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 xml:space="preserve">многофакторный подход к истории, позволяющий показать всю сложность и многомерность предмета, продемонстрировать одновременное действие различных факторов, приоритетное значение одного из них в тот или иной период; </w:t>
      </w:r>
    </w:p>
    <w:p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 xml:space="preserve">направленность содержания на развитие патриотических чувств студентов, воспитание у них гражданских качеств, толерантности мышления; </w:t>
      </w:r>
    </w:p>
    <w:p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>внимание к личностно-психологическим аспектам истории, которые проявляются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5E7">
        <w:rPr>
          <w:rFonts w:ascii="Times New Roman" w:hAnsi="Times New Roman" w:cs="Times New Roman"/>
          <w:sz w:val="28"/>
          <w:szCs w:val="28"/>
        </w:rPr>
        <w:t xml:space="preserve"> прежде всего в раскрытии влияния исторических деятелей на ход исторического процесса; </w:t>
      </w:r>
    </w:p>
    <w:p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>акцент на сравнении процессов, происходивших в различных странах, показ общеисторических тенденций и специфики отдельных стран;</w:t>
      </w:r>
    </w:p>
    <w:p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 xml:space="preserve">ориентация студентов на самостоятельный поиск ответов на важные вопросы истории, формирование собственной позиции при оценке ключевых исторических проблем. </w:t>
      </w:r>
    </w:p>
    <w:p w:rsidR="00EC1FCA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Основой учебной дисциплины «История» являются содержательные линии: историческое время, историческое пространство и историческое движение. В </w:t>
      </w:r>
      <w:r w:rsidRPr="000215E7">
        <w:rPr>
          <w:rFonts w:ascii="Times New Roman" w:hAnsi="Times New Roman" w:cs="Times New Roman"/>
          <w:sz w:val="28"/>
          <w:szCs w:val="28"/>
        </w:rPr>
        <w:lastRenderedPageBreak/>
        <w:t xml:space="preserve">разделе программы «Содержание учебной дисциплины» они представлены как сквозные содержательные линии: </w:t>
      </w:r>
    </w:p>
    <w:p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>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:rsidR="00EC1FCA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 xml:space="preserve">процессы формирования и развития этнонациональных, социальных, религиозных и политических общностей; </w:t>
      </w:r>
    </w:p>
    <w:p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 xml:space="preserve">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 </w:t>
      </w:r>
    </w:p>
    <w:p w:rsidR="00EC1FCA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 xml:space="preserve">социальные движения со свойственными им интересами, целями и противоречиями; </w:t>
      </w:r>
    </w:p>
    <w:p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 xml:space="preserve">эволюция международных отношений; </w:t>
      </w:r>
    </w:p>
    <w:p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>развитие культуры разных стран и народов.</w:t>
      </w:r>
    </w:p>
    <w:p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Содержание учебной дисциплины «История» разработано с ориентацией на профили профессионального образования, в рамках которых студенты осваивают профессии СПО и специальности СПО ФГОС среднего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EC1FCA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При освоении профессий СПО,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СПО технического профиля</w:t>
      </w:r>
      <w:r w:rsidRPr="000215E7">
        <w:rPr>
          <w:rFonts w:ascii="Times New Roman" w:hAnsi="Times New Roman" w:cs="Times New Roman"/>
          <w:sz w:val="28"/>
          <w:szCs w:val="28"/>
        </w:rPr>
        <w:t xml:space="preserve"> история изучается на базовом уровне ФГОС среднего общего образования. </w:t>
      </w:r>
    </w:p>
    <w:p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В процессе изучения истории рекомендуется посещение:</w:t>
      </w:r>
    </w:p>
    <w:p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 xml:space="preserve">исторических и культурных центров городов и поселений (архитектурных комплексов кремлей, замков и дворцов, городских кварталов и т. п.); </w:t>
      </w:r>
    </w:p>
    <w:p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 xml:space="preserve">исторических, краеведческих, этнографических, историко-литературных, художественных и других музеев (в том числе музеев под открытым небом);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215E7">
        <w:rPr>
          <w:rFonts w:ascii="Times New Roman" w:hAnsi="Times New Roman" w:cs="Times New Roman"/>
          <w:sz w:val="28"/>
          <w:szCs w:val="28"/>
        </w:rPr>
        <w:t xml:space="preserve">мест исторических событий, памятников истории и культуры; </w:t>
      </w:r>
    </w:p>
    <w:p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>воинских мемориалов, памятников боевой славы;</w:t>
      </w:r>
    </w:p>
    <w:p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 xml:space="preserve">мест археологических раскопок. </w:t>
      </w:r>
    </w:p>
    <w:p w:rsidR="00EC1FCA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Неотъемлемой частью образовательного процесса являются выполнение студентами практических заданий, индивидуальных проектов, подготовка рефератов (докладов). </w:t>
      </w:r>
    </w:p>
    <w:p w:rsidR="00EC1FCA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«История»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</w:t>
      </w:r>
      <w:r>
        <w:rPr>
          <w:rFonts w:ascii="Times New Roman" w:hAnsi="Times New Roman" w:cs="Times New Roman"/>
          <w:sz w:val="28"/>
          <w:szCs w:val="28"/>
        </w:rPr>
        <w:t>него общего образования (ППКРС).</w:t>
      </w:r>
    </w:p>
    <w:p w:rsidR="00EC1FCA" w:rsidRPr="00C175F8" w:rsidRDefault="00EC1FCA" w:rsidP="00151F8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F4D" w:rsidRDefault="00EC1FCA" w:rsidP="00151F8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81F4D">
        <w:rPr>
          <w:rFonts w:ascii="Times New Roman" w:hAnsi="Times New Roman" w:cs="Times New Roman"/>
          <w:b/>
          <w:sz w:val="28"/>
          <w:szCs w:val="28"/>
        </w:rPr>
        <w:t>.1. Тематические планирование</w:t>
      </w:r>
    </w:p>
    <w:p w:rsidR="00B81F4D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«История» в пределах освоения ОПОП СПО на базе основного общего образования с получением среднего общего образования (ППКРС) учебна</w:t>
      </w:r>
      <w:r w:rsidR="00EC1FCA">
        <w:rPr>
          <w:rFonts w:ascii="Times New Roman" w:hAnsi="Times New Roman" w:cs="Times New Roman"/>
          <w:sz w:val="28"/>
          <w:szCs w:val="28"/>
        </w:rPr>
        <w:t>я нагрузка студентов составляет 171 час.</w:t>
      </w:r>
    </w:p>
    <w:p w:rsidR="00B81F4D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365"/>
        <w:tblW w:w="8928" w:type="dxa"/>
        <w:tblLayout w:type="fixed"/>
        <w:tblLook w:val="04A0" w:firstRow="1" w:lastRow="0" w:firstColumn="1" w:lastColumn="0" w:noHBand="0" w:noVBand="1"/>
      </w:tblPr>
      <w:tblGrid>
        <w:gridCol w:w="943"/>
        <w:gridCol w:w="32"/>
        <w:gridCol w:w="5253"/>
        <w:gridCol w:w="2700"/>
      </w:tblGrid>
      <w:tr w:rsidR="00955B32" w:rsidTr="00955B32">
        <w:tc>
          <w:tcPr>
            <w:tcW w:w="975" w:type="dxa"/>
            <w:gridSpan w:val="2"/>
            <w:vMerge w:val="restart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раздела</w:t>
            </w:r>
          </w:p>
        </w:tc>
        <w:tc>
          <w:tcPr>
            <w:tcW w:w="5253" w:type="dxa"/>
            <w:vMerge w:val="restart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2700" w:type="dxa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55B32" w:rsidTr="00955B32">
        <w:tc>
          <w:tcPr>
            <w:tcW w:w="975" w:type="dxa"/>
            <w:gridSpan w:val="2"/>
            <w:vMerge/>
          </w:tcPr>
          <w:p w:rsidR="00955B32" w:rsidRDefault="00955B32" w:rsidP="0015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vMerge/>
          </w:tcPr>
          <w:p w:rsidR="00955B32" w:rsidRDefault="00955B32" w:rsidP="0015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ауд-ых</w:t>
            </w:r>
          </w:p>
        </w:tc>
      </w:tr>
      <w:tr w:rsidR="00955B32" w:rsidTr="00E93C76">
        <w:trPr>
          <w:trHeight w:val="256"/>
        </w:trPr>
        <w:tc>
          <w:tcPr>
            <w:tcW w:w="6228" w:type="dxa"/>
            <w:gridSpan w:val="3"/>
          </w:tcPr>
          <w:p w:rsidR="00955B32" w:rsidRPr="008119BB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9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11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семестр:</w:t>
            </w:r>
          </w:p>
        </w:tc>
        <w:tc>
          <w:tcPr>
            <w:tcW w:w="2700" w:type="dxa"/>
          </w:tcPr>
          <w:p w:rsidR="00955B32" w:rsidRPr="008119BB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B32" w:rsidTr="00955B32">
        <w:tc>
          <w:tcPr>
            <w:tcW w:w="975" w:type="dxa"/>
            <w:gridSpan w:val="2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</w:tcPr>
          <w:p w:rsidR="00955B32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Введение: Основы исторического знания.</w:t>
            </w:r>
          </w:p>
        </w:tc>
        <w:tc>
          <w:tcPr>
            <w:tcW w:w="2700" w:type="dxa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B32" w:rsidTr="00955B32">
        <w:tc>
          <w:tcPr>
            <w:tcW w:w="975" w:type="dxa"/>
            <w:gridSpan w:val="2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3" w:type="dxa"/>
          </w:tcPr>
          <w:p w:rsidR="00955B32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Первобытный мир и зарождение цивилизации.</w:t>
            </w:r>
          </w:p>
        </w:tc>
        <w:tc>
          <w:tcPr>
            <w:tcW w:w="2700" w:type="dxa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B32" w:rsidTr="00955B32">
        <w:tc>
          <w:tcPr>
            <w:tcW w:w="975" w:type="dxa"/>
            <w:gridSpan w:val="2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3" w:type="dxa"/>
          </w:tcPr>
          <w:p w:rsidR="00955B32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Цивилизации Древнего мира.</w:t>
            </w:r>
          </w:p>
        </w:tc>
        <w:tc>
          <w:tcPr>
            <w:tcW w:w="2700" w:type="dxa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5B32" w:rsidTr="00955B32">
        <w:tc>
          <w:tcPr>
            <w:tcW w:w="975" w:type="dxa"/>
            <w:gridSpan w:val="2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3" w:type="dxa"/>
          </w:tcPr>
          <w:p w:rsidR="00955B32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 и Восток в Средние века.</w:t>
            </w:r>
          </w:p>
        </w:tc>
        <w:tc>
          <w:tcPr>
            <w:tcW w:w="2700" w:type="dxa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55B32" w:rsidTr="00955B32">
        <w:tc>
          <w:tcPr>
            <w:tcW w:w="975" w:type="dxa"/>
            <w:gridSpan w:val="2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3" w:type="dxa"/>
          </w:tcPr>
          <w:p w:rsidR="00955B32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Древней Руси к Московскому государству.</w:t>
            </w:r>
          </w:p>
        </w:tc>
        <w:tc>
          <w:tcPr>
            <w:tcW w:w="2700" w:type="dxa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55B32" w:rsidTr="00955B32">
        <w:tc>
          <w:tcPr>
            <w:tcW w:w="975" w:type="dxa"/>
            <w:gridSpan w:val="2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3" w:type="dxa"/>
          </w:tcPr>
          <w:p w:rsidR="00955B32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 Европы, Азии и Америки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вв.</w:t>
            </w:r>
          </w:p>
        </w:tc>
        <w:tc>
          <w:tcPr>
            <w:tcW w:w="2700" w:type="dxa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B32" w:rsidTr="008D7E1F">
        <w:tc>
          <w:tcPr>
            <w:tcW w:w="6228" w:type="dxa"/>
            <w:gridSpan w:val="3"/>
          </w:tcPr>
          <w:p w:rsidR="00955B32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работы: Диагностическая контрольная работа</w:t>
            </w:r>
          </w:p>
        </w:tc>
        <w:tc>
          <w:tcPr>
            <w:tcW w:w="2700" w:type="dxa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5B32" w:rsidTr="00955B32">
        <w:tc>
          <w:tcPr>
            <w:tcW w:w="6228" w:type="dxa"/>
            <w:gridSpan w:val="3"/>
          </w:tcPr>
          <w:p w:rsidR="00955B32" w:rsidRPr="00C175F8" w:rsidRDefault="00955B32" w:rsidP="00151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700" w:type="dxa"/>
          </w:tcPr>
          <w:p w:rsidR="00955B32" w:rsidRPr="00C175F8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955B32" w:rsidTr="00B2744E">
        <w:tc>
          <w:tcPr>
            <w:tcW w:w="6228" w:type="dxa"/>
            <w:gridSpan w:val="3"/>
          </w:tcPr>
          <w:p w:rsidR="00955B32" w:rsidRPr="008119BB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9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11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2700" w:type="dxa"/>
          </w:tcPr>
          <w:p w:rsidR="00955B32" w:rsidRPr="008119BB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B32" w:rsidTr="00955B32">
        <w:tc>
          <w:tcPr>
            <w:tcW w:w="943" w:type="dxa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5" w:type="dxa"/>
            <w:gridSpan w:val="2"/>
          </w:tcPr>
          <w:p w:rsidR="00955B32" w:rsidRPr="008119BB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 Европы, Азии и Америки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вв.</w:t>
            </w:r>
          </w:p>
        </w:tc>
        <w:tc>
          <w:tcPr>
            <w:tcW w:w="2700" w:type="dxa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55B32" w:rsidTr="00955B32">
        <w:tc>
          <w:tcPr>
            <w:tcW w:w="943" w:type="dxa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85" w:type="dxa"/>
            <w:gridSpan w:val="2"/>
          </w:tcPr>
          <w:p w:rsidR="00955B32" w:rsidRPr="008119BB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700" w:type="dxa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5B32" w:rsidTr="00955B32">
        <w:tc>
          <w:tcPr>
            <w:tcW w:w="943" w:type="dxa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85" w:type="dxa"/>
            <w:gridSpan w:val="2"/>
          </w:tcPr>
          <w:p w:rsidR="00955B32" w:rsidRPr="008119BB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индустриальной цивилизации в Европе и Америке 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700" w:type="dxa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5B32" w:rsidTr="00955B32">
        <w:tc>
          <w:tcPr>
            <w:tcW w:w="943" w:type="dxa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85" w:type="dxa"/>
            <w:gridSpan w:val="2"/>
          </w:tcPr>
          <w:p w:rsidR="00955B32" w:rsidRPr="008119BB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 модернизации в традиционных обществах Востока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700" w:type="dxa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B32" w:rsidTr="00955B32">
        <w:tc>
          <w:tcPr>
            <w:tcW w:w="943" w:type="dxa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85" w:type="dxa"/>
            <w:gridSpan w:val="2"/>
          </w:tcPr>
          <w:p w:rsidR="00955B32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700" w:type="dxa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55B32" w:rsidTr="00185407">
        <w:tc>
          <w:tcPr>
            <w:tcW w:w="6228" w:type="dxa"/>
            <w:gridSpan w:val="3"/>
          </w:tcPr>
          <w:p w:rsidR="00955B32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работы: Срезовый контроль.</w:t>
            </w:r>
          </w:p>
        </w:tc>
        <w:tc>
          <w:tcPr>
            <w:tcW w:w="2700" w:type="dxa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5B32" w:rsidTr="00955B32">
        <w:tc>
          <w:tcPr>
            <w:tcW w:w="6228" w:type="dxa"/>
            <w:gridSpan w:val="3"/>
          </w:tcPr>
          <w:p w:rsidR="00955B32" w:rsidRPr="00C175F8" w:rsidRDefault="00955B32" w:rsidP="00151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700" w:type="dxa"/>
          </w:tcPr>
          <w:p w:rsidR="00955B32" w:rsidRPr="00C175F8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955B32" w:rsidTr="00D97A30">
        <w:tc>
          <w:tcPr>
            <w:tcW w:w="6228" w:type="dxa"/>
            <w:gridSpan w:val="3"/>
          </w:tcPr>
          <w:p w:rsidR="00955B32" w:rsidRPr="00B735AE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5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735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семестр:</w:t>
            </w:r>
          </w:p>
        </w:tc>
        <w:tc>
          <w:tcPr>
            <w:tcW w:w="2700" w:type="dxa"/>
          </w:tcPr>
          <w:p w:rsidR="00955B32" w:rsidRPr="00B735AE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B32" w:rsidTr="00955B32">
        <w:tc>
          <w:tcPr>
            <w:tcW w:w="943" w:type="dxa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85" w:type="dxa"/>
            <w:gridSpan w:val="2"/>
          </w:tcPr>
          <w:p w:rsidR="00955B32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Новой истории к Новейшей.</w:t>
            </w:r>
          </w:p>
        </w:tc>
        <w:tc>
          <w:tcPr>
            <w:tcW w:w="2700" w:type="dxa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55B32" w:rsidTr="00955B32">
        <w:tc>
          <w:tcPr>
            <w:tcW w:w="943" w:type="dxa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85" w:type="dxa"/>
            <w:gridSpan w:val="2"/>
          </w:tcPr>
          <w:p w:rsidR="00955B32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между двумя мировыми войнами.</w:t>
            </w:r>
          </w:p>
        </w:tc>
        <w:tc>
          <w:tcPr>
            <w:tcW w:w="2700" w:type="dxa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55B32" w:rsidTr="00955B32">
        <w:tc>
          <w:tcPr>
            <w:tcW w:w="943" w:type="dxa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85" w:type="dxa"/>
            <w:gridSpan w:val="2"/>
          </w:tcPr>
          <w:p w:rsidR="00955B32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мировая война. Великая Отечественная война советского народа.</w:t>
            </w:r>
          </w:p>
        </w:tc>
        <w:tc>
          <w:tcPr>
            <w:tcW w:w="2700" w:type="dxa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B32" w:rsidTr="0068319C">
        <w:tc>
          <w:tcPr>
            <w:tcW w:w="6228" w:type="dxa"/>
            <w:gridSpan w:val="3"/>
          </w:tcPr>
          <w:p w:rsidR="00955B32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работы.</w:t>
            </w:r>
          </w:p>
        </w:tc>
        <w:tc>
          <w:tcPr>
            <w:tcW w:w="2700" w:type="dxa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B32" w:rsidTr="00955B32">
        <w:tc>
          <w:tcPr>
            <w:tcW w:w="6228" w:type="dxa"/>
            <w:gridSpan w:val="3"/>
          </w:tcPr>
          <w:p w:rsidR="00955B32" w:rsidRPr="00C175F8" w:rsidRDefault="00955B32" w:rsidP="00151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700" w:type="dxa"/>
          </w:tcPr>
          <w:p w:rsidR="00955B32" w:rsidRPr="00C175F8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955B32" w:rsidTr="00E91EB1">
        <w:tc>
          <w:tcPr>
            <w:tcW w:w="6228" w:type="dxa"/>
            <w:gridSpan w:val="3"/>
          </w:tcPr>
          <w:p w:rsidR="00955B32" w:rsidRPr="007B190E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9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B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700" w:type="dxa"/>
          </w:tcPr>
          <w:p w:rsidR="00955B32" w:rsidRPr="007B190E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B32" w:rsidTr="00955B32">
        <w:tc>
          <w:tcPr>
            <w:tcW w:w="943" w:type="dxa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85" w:type="dxa"/>
            <w:gridSpan w:val="2"/>
          </w:tcPr>
          <w:p w:rsidR="00955B32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мировая война. Великая Отечественная война советского народа.</w:t>
            </w:r>
          </w:p>
        </w:tc>
        <w:tc>
          <w:tcPr>
            <w:tcW w:w="2700" w:type="dxa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55B32" w:rsidTr="00955B32">
        <w:tc>
          <w:tcPr>
            <w:tcW w:w="943" w:type="dxa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85" w:type="dxa"/>
            <w:gridSpan w:val="2"/>
          </w:tcPr>
          <w:p w:rsidR="00955B32" w:rsidRPr="00E027EA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</w:p>
        </w:tc>
        <w:tc>
          <w:tcPr>
            <w:tcW w:w="2700" w:type="dxa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55B32" w:rsidTr="00955B32">
        <w:tc>
          <w:tcPr>
            <w:tcW w:w="943" w:type="dxa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85" w:type="dxa"/>
            <w:gridSpan w:val="2"/>
          </w:tcPr>
          <w:p w:rsidR="00955B32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СССР в 1954-1991гг. Современная Россия.</w:t>
            </w:r>
          </w:p>
        </w:tc>
        <w:tc>
          <w:tcPr>
            <w:tcW w:w="2700" w:type="dxa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55B32" w:rsidTr="00806C22">
        <w:tc>
          <w:tcPr>
            <w:tcW w:w="6228" w:type="dxa"/>
            <w:gridSpan w:val="3"/>
          </w:tcPr>
          <w:p w:rsidR="00955B32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работы: Срезовый контроль,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Дифференцированный зачет.</w:t>
            </w:r>
          </w:p>
        </w:tc>
        <w:tc>
          <w:tcPr>
            <w:tcW w:w="2700" w:type="dxa"/>
          </w:tcPr>
          <w:p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</w:tr>
      <w:tr w:rsidR="00955B32" w:rsidTr="00955B32">
        <w:tc>
          <w:tcPr>
            <w:tcW w:w="6228" w:type="dxa"/>
            <w:gridSpan w:val="3"/>
          </w:tcPr>
          <w:p w:rsidR="00955B32" w:rsidRPr="00C175F8" w:rsidRDefault="00955B32" w:rsidP="00151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700" w:type="dxa"/>
          </w:tcPr>
          <w:p w:rsidR="00955B32" w:rsidRPr="00C175F8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955B32" w:rsidTr="00955B32">
        <w:tc>
          <w:tcPr>
            <w:tcW w:w="6228" w:type="dxa"/>
            <w:gridSpan w:val="3"/>
          </w:tcPr>
          <w:p w:rsidR="00955B32" w:rsidRPr="00C175F8" w:rsidRDefault="00955B32" w:rsidP="00151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Общее:</w:t>
            </w:r>
          </w:p>
        </w:tc>
        <w:tc>
          <w:tcPr>
            <w:tcW w:w="2700" w:type="dxa"/>
          </w:tcPr>
          <w:p w:rsidR="00955B32" w:rsidRPr="00C175F8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</w:tbl>
    <w:p w:rsidR="00A12A13" w:rsidRDefault="00A12A13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A13" w:rsidRDefault="00A12A13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A13" w:rsidRDefault="00A12A13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A13" w:rsidRDefault="00A12A13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439" w:rsidRDefault="00C64439" w:rsidP="0015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64439" w:rsidSect="00151F85">
          <w:footerReference w:type="default" r:id="rId7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C64439" w:rsidRDefault="00C64439" w:rsidP="0015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5.2 Содержание учебной дисциплины</w:t>
      </w:r>
    </w:p>
    <w:p w:rsidR="00C64439" w:rsidRDefault="00C64439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9"/>
        <w:gridCol w:w="496"/>
        <w:gridCol w:w="7884"/>
        <w:gridCol w:w="1833"/>
        <w:gridCol w:w="1634"/>
      </w:tblGrid>
      <w:tr w:rsidR="00C64439" w:rsidTr="00EC1FCA">
        <w:tc>
          <w:tcPr>
            <w:tcW w:w="2939" w:type="dxa"/>
          </w:tcPr>
          <w:p w:rsidR="00C64439" w:rsidRPr="00656440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44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380" w:type="dxa"/>
            <w:gridSpan w:val="2"/>
          </w:tcPr>
          <w:p w:rsidR="00C64439" w:rsidRPr="00656440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63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63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</w:tr>
      <w:tr w:rsidR="00C64439" w:rsidTr="00EC1FCA">
        <w:tc>
          <w:tcPr>
            <w:tcW w:w="2939" w:type="dxa"/>
          </w:tcPr>
          <w:p w:rsidR="00C64439" w:rsidRPr="00656440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0" w:type="dxa"/>
            <w:gridSpan w:val="2"/>
          </w:tcPr>
          <w:p w:rsidR="00C64439" w:rsidRPr="00656440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439" w:rsidTr="00EC1FCA">
        <w:tc>
          <w:tcPr>
            <w:tcW w:w="2939" w:type="dxa"/>
            <w:vMerge w:val="restart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F0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B203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203F0">
              <w:rPr>
                <w:rFonts w:ascii="Times New Roman" w:hAnsi="Times New Roman" w:cs="Times New Roman"/>
                <w:sz w:val="28"/>
                <w:szCs w:val="28"/>
              </w:rPr>
              <w:t xml:space="preserve"> «Первобытный мир и зарождение цивилизации»</w:t>
            </w: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A15F1B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A15F1B" w:rsidRDefault="00C64439" w:rsidP="00151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vMerge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495CF2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Введение: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«Основы исторического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«Происхождение человека. Люди эпохи палеолита»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«Неолитическая революция и ее последствия»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E6D38" w:rsidRDefault="00C64439" w:rsidP="00151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D4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Археологические памятники палеолита на территории России.</w:t>
            </w:r>
            <w:r w:rsidRPr="004D4E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4D4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Неолитическая революция на территории современной России.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Великая греческая колонизация и ее последствия.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E0544C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 w:val="restart"/>
          </w:tcPr>
          <w:p w:rsidR="00C64439" w:rsidRPr="00E0544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«Цивилизации Древнего мира»</w:t>
            </w: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161E63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E0544C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«Древнейшие государства»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«Великие державы Древнего Востока»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«Древняя Греция»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«Древний Рим»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«Культура и религия Древнего мира»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7741A7" w:rsidRDefault="00C64439" w:rsidP="00151F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Великое переселение народов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Возникновение ислама. Арабские завоевания.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7741A7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 w:val="restart"/>
          </w:tcPr>
          <w:p w:rsidR="00C64439" w:rsidRPr="00D32CEA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32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«Запад и Восток в Средние века»</w:t>
            </w: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955B32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34" w:type="dxa"/>
            <w:vMerge w:val="restart"/>
          </w:tcPr>
          <w:p w:rsidR="00C64439" w:rsidRPr="00D32CEA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D32CEA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32CEA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«Великое переселение народов и образование варварских королевств в Европе»</w:t>
            </w:r>
          </w:p>
        </w:tc>
        <w:tc>
          <w:tcPr>
            <w:tcW w:w="1833" w:type="dxa"/>
          </w:tcPr>
          <w:p w:rsidR="00C64439" w:rsidRPr="002D3335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32CEA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«Возникновение ислама. Арабские завоевания»</w:t>
            </w:r>
          </w:p>
        </w:tc>
        <w:tc>
          <w:tcPr>
            <w:tcW w:w="1833" w:type="dxa"/>
          </w:tcPr>
          <w:p w:rsidR="00C64439" w:rsidRPr="002D3335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32CEA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«Византийская империя»</w:t>
            </w:r>
          </w:p>
        </w:tc>
        <w:tc>
          <w:tcPr>
            <w:tcW w:w="1833" w:type="dxa"/>
          </w:tcPr>
          <w:p w:rsidR="00C64439" w:rsidRPr="00436EA4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32CEA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«Восток в Средние века»</w:t>
            </w:r>
          </w:p>
        </w:tc>
        <w:tc>
          <w:tcPr>
            <w:tcW w:w="1833" w:type="dxa"/>
          </w:tcPr>
          <w:p w:rsidR="00C64439" w:rsidRPr="00436EA4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32CEA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«Империя Карла Великого и ее распад. Феодальная раздробленность в Европе»</w:t>
            </w:r>
          </w:p>
        </w:tc>
        <w:tc>
          <w:tcPr>
            <w:tcW w:w="1833" w:type="dxa"/>
          </w:tcPr>
          <w:p w:rsidR="00C64439" w:rsidRPr="00436EA4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32CEA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«Основные черты западноевропейского феодализма»</w:t>
            </w:r>
          </w:p>
        </w:tc>
        <w:tc>
          <w:tcPr>
            <w:tcW w:w="1833" w:type="dxa"/>
          </w:tcPr>
          <w:p w:rsidR="00C64439" w:rsidRPr="00436EA4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32CEA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«Средневековый западноевропейский город»</w:t>
            </w:r>
          </w:p>
        </w:tc>
        <w:tc>
          <w:tcPr>
            <w:tcW w:w="1833" w:type="dxa"/>
          </w:tcPr>
          <w:p w:rsidR="00C64439" w:rsidRPr="00436EA4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32CEA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«Католическая церковь в Средние века. Крестовые походы»</w:t>
            </w:r>
          </w:p>
        </w:tc>
        <w:tc>
          <w:tcPr>
            <w:tcW w:w="1833" w:type="dxa"/>
          </w:tcPr>
          <w:p w:rsidR="00C64439" w:rsidRPr="00436EA4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32CEA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«Зарождение централизованных государств в Европе»</w:t>
            </w:r>
          </w:p>
        </w:tc>
        <w:tc>
          <w:tcPr>
            <w:tcW w:w="1833" w:type="dxa"/>
          </w:tcPr>
          <w:p w:rsidR="00C64439" w:rsidRPr="00436EA4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32CEA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«Средневековая культура Западной Европы. Начало Ренессанса»</w:t>
            </w:r>
          </w:p>
        </w:tc>
        <w:tc>
          <w:tcPr>
            <w:tcW w:w="1833" w:type="dxa"/>
          </w:tcPr>
          <w:p w:rsidR="00C64439" w:rsidRPr="00436EA4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42128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:rsidR="00C64439" w:rsidRPr="00D42128" w:rsidRDefault="00C64439" w:rsidP="00151F8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D4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Развитие городов в Средние века.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64439" w:rsidRPr="00D42128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42128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Китайская культура и ее влияние на соседние народы.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64439" w:rsidRPr="00D42128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Pr="00D42128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D42128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 w:val="restart"/>
          </w:tcPr>
          <w:p w:rsidR="00C64439" w:rsidRPr="00D42128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42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«От Древней Руси к Московскому государству»</w:t>
            </w: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CB1D90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BA6F01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436EA4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«Образование Древнерусского государства»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436EA4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«Крещение Руси и его значение»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436EA4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«Общество Древней Руси»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436EA4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«Раздробленность на Руси»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436EA4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«Древнерусская культура»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436EA4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«Монгольское завоевание и его последствия. Натиск с Запада»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436EA4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«Начало возвышения Москвы»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436EA4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«Образование единого Русского государства»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436EA4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«Россия в правление Ивана Грозного»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436EA4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«Смутное время начала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«Экономическое и социальное развитие России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 Народные движения»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«Становление абсолютизма в России. Внешняя политика России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«Культура Руси конца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C03D40" w:rsidRDefault="00C64439" w:rsidP="00151F8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6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Теории происхождения государства у восточных славян.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Опричнина, споры о ее смысле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C03D40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 w:val="restart"/>
          </w:tcPr>
          <w:p w:rsidR="00C64439" w:rsidRPr="00C03D4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«Страны Европы, Азии и Америки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C03D40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AF6F50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«Великие географические открытия. Образование колониальных империй»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«Экономическое развитие и перемены в западноевропейском обществе»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«Возрождение и гуманизм в Западной Европе»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«Реформация и контрреформация»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«Становление абсолютизма в европейских странах»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«Англия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«Страны Востока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«Страны Востока и колониальная экспансия европейцев»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«Международные отношения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европейской культуры и науки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 Эпоха Просвещения»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«Война за независимость и образование США»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«Французская революция конца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196C6F" w:rsidRDefault="00C64439" w:rsidP="00151F8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6C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Народные движения 1613-1682 гг.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Руси конца XIII—XVII веков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196C6F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 w:val="restart"/>
          </w:tcPr>
          <w:p w:rsidR="00C64439" w:rsidRPr="00196C6F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«Россия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8D37E0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8D37E0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«Россия в эпоху петровских преобразований»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«Экономическое и социальное развитие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 Народные движение»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«Внутренняя и внешняя политика России в середине – второй половине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«Русская культура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8D37E0" w:rsidRDefault="00C64439" w:rsidP="00151F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Наследие Великий географических открытий. Образования колониальных империй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Колониальный раздел Азии и Африки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1051CE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 w:val="restart"/>
          </w:tcPr>
          <w:p w:rsidR="00C64439" w:rsidRPr="00D0641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D0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«Становление индустриальной цивилизации в Европе и Америке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955B32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34" w:type="dxa"/>
          </w:tcPr>
          <w:p w:rsidR="00C64439" w:rsidRPr="00D0641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D0641C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0641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«Промышленный переворот и его последствия»</w:t>
            </w:r>
          </w:p>
        </w:tc>
        <w:tc>
          <w:tcPr>
            <w:tcW w:w="1833" w:type="dxa"/>
          </w:tcPr>
          <w:p w:rsidR="00C64439" w:rsidRPr="00D0641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0641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«Международные отношения»</w:t>
            </w:r>
          </w:p>
        </w:tc>
        <w:tc>
          <w:tcPr>
            <w:tcW w:w="1833" w:type="dxa"/>
          </w:tcPr>
          <w:p w:rsidR="00C64439" w:rsidRPr="00D0641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0641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«Политическое развитие стран Европы и Америки»</w:t>
            </w:r>
          </w:p>
        </w:tc>
        <w:tc>
          <w:tcPr>
            <w:tcW w:w="1833" w:type="dxa"/>
          </w:tcPr>
          <w:p w:rsidR="00C64439" w:rsidRPr="00D0641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0641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«Развитие западноевропейской культуры»</w:t>
            </w:r>
          </w:p>
        </w:tc>
        <w:tc>
          <w:tcPr>
            <w:tcW w:w="1833" w:type="dxa"/>
          </w:tcPr>
          <w:p w:rsidR="00C64439" w:rsidRPr="00D0641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0641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:rsidR="00C64439" w:rsidRPr="00D0641C" w:rsidRDefault="00C64439" w:rsidP="00151F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Отечественная война 1812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:rsidR="00C64439" w:rsidRPr="00D0641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D0641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0641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Внутренняя политика Николая 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:rsidR="00C64439" w:rsidRPr="00D0641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Pr="00D0641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D0641C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 w:val="restart"/>
          </w:tcPr>
          <w:p w:rsidR="00C64439" w:rsidRPr="00885C1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885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«Процесс модернизации в традиционных обществах Востока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885C1B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0B4C2B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«Колониальная экспансия европейских стран. Индия»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>«Китай и Япония»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74D27">
              <w:rPr>
                <w:rFonts w:ascii="Times New Roman" w:hAnsi="Times New Roman"/>
                <w:color w:val="000000"/>
                <w:sz w:val="28"/>
                <w:szCs w:val="28"/>
              </w:rPr>
              <w:t>Героическая оборона Севастополя.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0B4C2B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 w:val="restart"/>
          </w:tcPr>
          <w:p w:rsidR="00C64439" w:rsidRPr="000B4C2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«Россия в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B80B74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B80B74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«Внутренняя и внешняя политика России в начале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>«Движение декабристов»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«Внутренняя политика Николая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«Общественное движение во второй четверти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«Внешняя политика России во второй четверти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«Отмена крепостного права и реформы 60-70-х гг.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 Контрреформы»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«Общественное движение во второй половине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«Экономическое развитие во второй половине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«Внешняя политика России во второй половине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«Русская культура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74D27">
              <w:rPr>
                <w:rFonts w:ascii="Times New Roman" w:hAnsi="Times New Roman"/>
                <w:color w:val="000000"/>
                <w:sz w:val="28"/>
                <w:szCs w:val="28"/>
              </w:rPr>
              <w:t>Создание Герценом теории русского социализма и его издательская деятельность.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F927ED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 w:val="restart"/>
          </w:tcPr>
          <w:p w:rsidR="00C64439" w:rsidRPr="004B28DF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«От Новой истории к Новейшей»</w:t>
            </w: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4B28DF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4B28DF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«Мир в 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«Пробуждение Азии в 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«Россия на рубеже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«Революция 1905 – 1907 гг. в России»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«Россия в период столыпинских реформ»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«Серебряный век русской культуры»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«Первая мировая война. Боевые действия 1914-1918 гг.»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«Первая мировая война и общество»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«Февральская революция в России. От февраля к октябрю»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«Октябрьская революция в России и ее последствия»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«Гражданская война в России»</w:t>
            </w:r>
          </w:p>
        </w:tc>
        <w:tc>
          <w:tcPr>
            <w:tcW w:w="1833" w:type="dxa"/>
          </w:tcPr>
          <w:p w:rsidR="00C64439" w:rsidRPr="008C0AF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345673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bCs/>
                <w:color w:val="000000"/>
                <w:sz w:val="28"/>
              </w:rPr>
              <w:t>«Особенности идеологии, национальной и социально-экономической политики в СССР к началу 1980-х гг.»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345673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bCs/>
                <w:color w:val="000000"/>
                <w:sz w:val="28"/>
              </w:rPr>
              <w:t>«Культурное развитие народов Советского Союза и русская культура»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345673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345673">
              <w:rPr>
                <w:rFonts w:ascii="Times New Roman" w:hAnsi="Times New Roman" w:cs="Times New Roman"/>
                <w:bCs/>
                <w:color w:val="000000"/>
                <w:sz w:val="28"/>
              </w:rPr>
              <w:t>Внешняя политика СССР. Отношения с сопредельными государствами, Евросоюзом, США, странами «третьего мира»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345673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C64439" w:rsidRPr="00345673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«Политические события в Восточной Европе во второй половине 80-х гг.».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8C0AFC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 w:val="restart"/>
          </w:tcPr>
          <w:p w:rsidR="00C64439" w:rsidRPr="008C0AF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8C0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«Мир между двумя мировыми войнами»</w:t>
            </w: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955B32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34" w:type="dxa"/>
            <w:vMerge w:val="restart"/>
          </w:tcPr>
          <w:p w:rsidR="00C64439" w:rsidRPr="008C0AF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C0AF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«Европа и США»</w:t>
            </w:r>
          </w:p>
        </w:tc>
        <w:tc>
          <w:tcPr>
            <w:tcW w:w="1833" w:type="dxa"/>
          </w:tcPr>
          <w:p w:rsidR="00C64439" w:rsidRPr="008C0AF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C0AF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«Недемократические режимы»</w:t>
            </w:r>
          </w:p>
        </w:tc>
        <w:tc>
          <w:tcPr>
            <w:tcW w:w="1833" w:type="dxa"/>
          </w:tcPr>
          <w:p w:rsidR="00C64439" w:rsidRPr="008C0AF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C0AF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«Турция, Китай, Индия, Япония»</w:t>
            </w:r>
          </w:p>
        </w:tc>
        <w:tc>
          <w:tcPr>
            <w:tcW w:w="1833" w:type="dxa"/>
          </w:tcPr>
          <w:p w:rsidR="00C64439" w:rsidRPr="008C0AF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C0AF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«Международные отношения»</w:t>
            </w:r>
          </w:p>
        </w:tc>
        <w:tc>
          <w:tcPr>
            <w:tcW w:w="1833" w:type="dxa"/>
          </w:tcPr>
          <w:p w:rsidR="00C64439" w:rsidRPr="008C0AF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C0AF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«Культура в первой половине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Pr="008C0AF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C0AF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«Новая экономическая политика в Советской России. Образование СССР.»</w:t>
            </w:r>
          </w:p>
        </w:tc>
        <w:tc>
          <w:tcPr>
            <w:tcW w:w="1833" w:type="dxa"/>
          </w:tcPr>
          <w:p w:rsidR="00C64439" w:rsidRPr="008C0AF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C0AF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«Индустриализация и коллективизация.»</w:t>
            </w:r>
          </w:p>
        </w:tc>
        <w:tc>
          <w:tcPr>
            <w:tcW w:w="1833" w:type="dxa"/>
          </w:tcPr>
          <w:p w:rsidR="00C64439" w:rsidRPr="008C0AF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C0AF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«Советское государство и общество в 30-е гг.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:rsidR="00C64439" w:rsidRPr="008C0AF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C0AF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884" w:type="dxa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«Советская культура в 20-30-е гг.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:rsidR="00C64439" w:rsidRPr="008C0AF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EC1FCA">
        <w:tc>
          <w:tcPr>
            <w:tcW w:w="2939" w:type="dxa"/>
            <w:vMerge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0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BB">
              <w:rPr>
                <w:rStyle w:val="c19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7A0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Отражение событий в Восточной Европе на дезинтеграционных процессах в СССР. Ликвидация (распад) СССР и образование СНГ.»</w:t>
            </w:r>
          </w:p>
        </w:tc>
        <w:tc>
          <w:tcPr>
            <w:tcW w:w="1833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:rsidR="00C64439" w:rsidRPr="007A00BB" w:rsidRDefault="00C64439" w:rsidP="00151F85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1206D">
              <w:rPr>
                <w:bCs/>
                <w:color w:val="000000"/>
                <w:sz w:val="28"/>
                <w:szCs w:val="28"/>
                <w:shd w:val="clear" w:color="auto" w:fill="FFFFFF"/>
              </w:rPr>
              <w:t>«Ликвидация СССР и образование СНГ»</w:t>
            </w:r>
          </w:p>
        </w:tc>
        <w:tc>
          <w:tcPr>
            <w:tcW w:w="1833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:rsidR="00C64439" w:rsidRPr="007A00BB" w:rsidRDefault="00C64439" w:rsidP="00151F85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1206D">
              <w:rPr>
                <w:bCs/>
                <w:color w:val="000000"/>
                <w:sz w:val="28"/>
                <w:szCs w:val="28"/>
                <w:shd w:val="clear" w:color="auto" w:fill="FFFFFF"/>
              </w:rPr>
              <w:t>«Ликвидация СССР и образование СНГ»</w:t>
            </w:r>
          </w:p>
        </w:tc>
        <w:tc>
          <w:tcPr>
            <w:tcW w:w="1833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«Участие международных организаций (ООН, ЮНЕСКО)  в разрешении конфликтов на постсоветском пространстве».</w:t>
            </w:r>
          </w:p>
        </w:tc>
        <w:tc>
          <w:tcPr>
            <w:tcW w:w="1833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8C5242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 w:val="restart"/>
          </w:tcPr>
          <w:p w:rsidR="00C64439" w:rsidRPr="008C5242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8C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«Вторая мировая война. Великая Отечественная война советского народа»</w:t>
            </w:r>
          </w:p>
        </w:tc>
        <w:tc>
          <w:tcPr>
            <w:tcW w:w="8380" w:type="dxa"/>
            <w:gridSpan w:val="2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955B32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34" w:type="dxa"/>
            <w:vMerge w:val="restart"/>
          </w:tcPr>
          <w:p w:rsidR="00C64439" w:rsidRPr="008C5242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8530C9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634" w:type="dxa"/>
            <w:vMerge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530C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«Накануне мировой войны»</w:t>
            </w:r>
          </w:p>
        </w:tc>
        <w:tc>
          <w:tcPr>
            <w:tcW w:w="1833" w:type="dxa"/>
          </w:tcPr>
          <w:p w:rsidR="00C64439" w:rsidRPr="008530C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  <w:vMerge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530C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«Первый период Второй мировой войны. Бои на Тихом океане»</w:t>
            </w:r>
          </w:p>
        </w:tc>
        <w:tc>
          <w:tcPr>
            <w:tcW w:w="1833" w:type="dxa"/>
          </w:tcPr>
          <w:p w:rsidR="00C64439" w:rsidRPr="008530C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  <w:vMerge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530C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«Второй период Второй мировой войны»</w:t>
            </w:r>
          </w:p>
        </w:tc>
        <w:tc>
          <w:tcPr>
            <w:tcW w:w="1833" w:type="dxa"/>
          </w:tcPr>
          <w:p w:rsidR="00C64439" w:rsidRPr="008530C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  <w:vMerge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530C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:rsidR="00C64439" w:rsidRPr="008530C9" w:rsidRDefault="00C64439" w:rsidP="00151F85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1206D">
              <w:rPr>
                <w:bCs/>
                <w:color w:val="000000"/>
                <w:sz w:val="28"/>
                <w:szCs w:val="28"/>
                <w:shd w:val="clear" w:color="auto" w:fill="FFFFFF"/>
              </w:rPr>
              <w:t>«Участие международных организаций (ООН, ЮНЕСКО)  в разрешении конфликтов на постсоветском пространстве»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33" w:type="dxa"/>
          </w:tcPr>
          <w:p w:rsidR="00C64439" w:rsidRPr="008530C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8530C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530C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:rsidR="00C64439" w:rsidRPr="008530C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0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«Россия на постсоветском пространстве: договоры с Украиной, Белоруссией, Абхазией, Южной Осетией и прочими».</w:t>
            </w:r>
          </w:p>
        </w:tc>
        <w:tc>
          <w:tcPr>
            <w:tcW w:w="1833" w:type="dxa"/>
          </w:tcPr>
          <w:p w:rsidR="00C64439" w:rsidRPr="008530C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530C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:rsidR="00C64439" w:rsidRPr="008530C9" w:rsidRDefault="00C64439" w:rsidP="00151F85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9"/>
                <w:i/>
                <w:color w:val="000000"/>
                <w:sz w:val="28"/>
                <w:szCs w:val="28"/>
              </w:rPr>
              <w:t>«</w:t>
            </w:r>
            <w:r w:rsidRPr="00043CFB">
              <w:rPr>
                <w:bCs/>
                <w:color w:val="000000"/>
                <w:sz w:val="28"/>
                <w:szCs w:val="28"/>
                <w:shd w:val="clear" w:color="auto" w:fill="FFFFFF"/>
              </w:rPr>
              <w:t>Внутренняя политика России на Северном Кавказе. Изменения в территориальном устройстве РФ.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33" w:type="dxa"/>
          </w:tcPr>
          <w:p w:rsidR="00C64439" w:rsidRPr="008530C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530C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:rsidR="00C64439" w:rsidRPr="008530C9" w:rsidRDefault="00C64439" w:rsidP="00151F85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9"/>
                <w:i/>
                <w:color w:val="000000"/>
                <w:sz w:val="28"/>
                <w:szCs w:val="28"/>
              </w:rPr>
              <w:t>«</w:t>
            </w:r>
            <w:r w:rsidRPr="00043CFB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Расширение Евросоюза, формирование мирового «рынка труда», глобальная программа НАТО и политические ориентиры России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833" w:type="dxa"/>
          </w:tcPr>
          <w:p w:rsidR="00C64439" w:rsidRPr="008530C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530C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884" w:type="dxa"/>
          </w:tcPr>
          <w:p w:rsidR="00C64439" w:rsidRPr="008530C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0C9">
              <w:rPr>
                <w:rStyle w:val="c19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8530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Проблема экспансии в Россию западной системы ценностей и формирование массовой культуры».</w:t>
            </w:r>
            <w:r w:rsidRPr="008530C9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shd w:val="clear" w:color="auto" w:fill="FFFFFF"/>
              </w:rPr>
              <w:t> </w:t>
            </w:r>
          </w:p>
        </w:tc>
        <w:tc>
          <w:tcPr>
            <w:tcW w:w="1833" w:type="dxa"/>
          </w:tcPr>
          <w:p w:rsidR="00C64439" w:rsidRPr="008530C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Pr="008530C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8530C9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 w:val="restart"/>
          </w:tcPr>
          <w:p w:rsidR="00C64439" w:rsidRPr="008530C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853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«Мир во второй половине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-начале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8380" w:type="dxa"/>
            <w:gridSpan w:val="2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955B32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34" w:type="dxa"/>
            <w:vMerge w:val="restart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0C259A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34" w:type="dxa"/>
            <w:vMerge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«Послевоенное устройство мира. Начало «холодной войны»</w:t>
            </w:r>
          </w:p>
        </w:tc>
        <w:tc>
          <w:tcPr>
            <w:tcW w:w="1833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«Ведущие капиталистические страны»</w:t>
            </w:r>
          </w:p>
        </w:tc>
        <w:tc>
          <w:tcPr>
            <w:tcW w:w="1833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«Страны Восточной Европы»</w:t>
            </w:r>
          </w:p>
        </w:tc>
        <w:tc>
          <w:tcPr>
            <w:tcW w:w="1833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«Крушение колониальной системы»</w:t>
            </w:r>
          </w:p>
        </w:tc>
        <w:tc>
          <w:tcPr>
            <w:tcW w:w="1833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«Индия, Пакистан, Китай»</w:t>
            </w:r>
          </w:p>
        </w:tc>
        <w:tc>
          <w:tcPr>
            <w:tcW w:w="1833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«Страны Латинской Америки»</w:t>
            </w:r>
          </w:p>
        </w:tc>
        <w:tc>
          <w:tcPr>
            <w:tcW w:w="1833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«Международные отношения»</w:t>
            </w:r>
          </w:p>
        </w:tc>
        <w:tc>
          <w:tcPr>
            <w:tcW w:w="1833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«Развитие культуры»</w:t>
            </w:r>
          </w:p>
        </w:tc>
        <w:tc>
          <w:tcPr>
            <w:tcW w:w="1833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6C4D39" w:rsidRDefault="00C64439" w:rsidP="0015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562A8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shd w:val="clear" w:color="auto" w:fill="FFFFFF"/>
              </w:rPr>
              <w:t>«</w:t>
            </w:r>
            <w:r w:rsidRPr="006562A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Тенденции сохранения национальных, религиозных, культурных традиций и «свобода совести» в России».</w:t>
            </w:r>
          </w:p>
        </w:tc>
        <w:tc>
          <w:tcPr>
            <w:tcW w:w="1833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6C4D39" w:rsidRDefault="00C64439" w:rsidP="00151F85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9"/>
                <w:i/>
                <w:color w:val="000000"/>
                <w:sz w:val="28"/>
                <w:szCs w:val="28"/>
              </w:rPr>
              <w:t>«</w:t>
            </w:r>
            <w:r w:rsidRPr="00F4574A">
              <w:rPr>
                <w:bCs/>
                <w:color w:val="000000"/>
                <w:sz w:val="28"/>
                <w:szCs w:val="28"/>
                <w:shd w:val="clear" w:color="auto" w:fill="FFFFFF"/>
              </w:rPr>
              <w:t>Современные националистические и экстремистские молодежные организации в России и Европе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833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6C4D39" w:rsidRDefault="00C64439" w:rsidP="00151F85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4574A">
              <w:rPr>
                <w:bCs/>
                <w:color w:val="000000"/>
                <w:sz w:val="28"/>
                <w:szCs w:val="28"/>
                <w:shd w:val="clear" w:color="auto" w:fill="FFFFFF"/>
              </w:rPr>
              <w:t>«Перспективные направления и основные проблемы развития РФ на современном этапе»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33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C64439" w:rsidRPr="006C4D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«Основные направления развития инноваций в России»</w:t>
            </w:r>
            <w:r w:rsidRPr="006C4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33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6C4D39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 w:val="restart"/>
          </w:tcPr>
          <w:p w:rsidR="00C64439" w:rsidRPr="0046784F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«СССР в 1945 – 1991гг. Современная Россия»</w:t>
            </w:r>
          </w:p>
        </w:tc>
        <w:tc>
          <w:tcPr>
            <w:tcW w:w="8380" w:type="dxa"/>
            <w:gridSpan w:val="2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46784F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34" w:type="dxa"/>
            <w:vMerge w:val="restart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46784F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34" w:type="dxa"/>
            <w:vMerge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«СССР в послевоенные годы»</w:t>
            </w:r>
          </w:p>
        </w:tc>
        <w:tc>
          <w:tcPr>
            <w:tcW w:w="1833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«СССР в 50-х начале 60-х гг.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«СССР во второй половине 60-х начале 80-х гг.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«СССР в годы перестройки»</w:t>
            </w:r>
          </w:p>
        </w:tc>
        <w:tc>
          <w:tcPr>
            <w:tcW w:w="1833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«Развитие советской культуры (1945-1991 гг.)»</w:t>
            </w:r>
          </w:p>
        </w:tc>
        <w:tc>
          <w:tcPr>
            <w:tcW w:w="1833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«Россия в конце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-начале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«Революция 1905-1907 г.г.».</w:t>
            </w:r>
          </w:p>
        </w:tc>
        <w:tc>
          <w:tcPr>
            <w:tcW w:w="1833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C36BE8" w:rsidRDefault="00C64439" w:rsidP="00151F8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64A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«Двоевластие»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33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C93">
              <w:rPr>
                <w:rFonts w:ascii="Times New Roman" w:hAnsi="Times New Roman"/>
                <w:sz w:val="28"/>
                <w:szCs w:val="28"/>
              </w:rPr>
              <w:t>«На путях ко Второй Мировой войне».</w:t>
            </w:r>
          </w:p>
        </w:tc>
        <w:tc>
          <w:tcPr>
            <w:tcW w:w="1833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4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EC1FCA">
        <w:tc>
          <w:tcPr>
            <w:tcW w:w="2939" w:type="dxa"/>
            <w:vMerge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C36BE8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439" w:rsidRDefault="00C64439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64439" w:rsidSect="00C644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81F4D" w:rsidRDefault="00955B32" w:rsidP="0015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B81F4D">
        <w:rPr>
          <w:rFonts w:ascii="Times New Roman" w:hAnsi="Times New Roman" w:cs="Times New Roman"/>
          <w:b/>
          <w:sz w:val="28"/>
          <w:szCs w:val="28"/>
        </w:rPr>
        <w:t>.3 Характеристика основных видов деятельности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119"/>
        <w:gridCol w:w="7052"/>
      </w:tblGrid>
      <w:tr w:rsidR="00B81F4D" w:rsidRPr="00F819F9" w:rsidTr="00EC1FCA">
        <w:tc>
          <w:tcPr>
            <w:tcW w:w="3119" w:type="dxa"/>
          </w:tcPr>
          <w:p w:rsidR="00B81F4D" w:rsidRPr="008C15A0" w:rsidRDefault="00B81F4D" w:rsidP="00151F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обучения</w:t>
            </w:r>
          </w:p>
        </w:tc>
        <w:tc>
          <w:tcPr>
            <w:tcW w:w="7052" w:type="dxa"/>
          </w:tcPr>
          <w:p w:rsidR="00B81F4D" w:rsidRPr="00F819F9" w:rsidRDefault="00B81F4D" w:rsidP="00151F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Актуализация знаний о предмете истории. Высказывание собственных суждений о значении исторической науки для отдельного человека, государства, общества. Высказывание суждений о месте истории России во всемирной истории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10171" w:type="dxa"/>
            <w:gridSpan w:val="2"/>
          </w:tcPr>
          <w:p w:rsidR="00B81F4D" w:rsidRPr="00CD0219" w:rsidRDefault="00B81F4D" w:rsidP="00151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D5A4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ПЕРВОБЫТНЫЙ МИР И ЗАРОЖДЕНИЕ ЦИВИЛИЗАЦИИ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Происхождение человека. Люди эпохи палеолита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 о современных представлениях, </w:t>
            </w:r>
            <w:r w:rsidRPr="00CD0219">
              <w:rPr>
                <w:rFonts w:ascii="Times New Roman" w:hAnsi="Times New Roman"/>
                <w:sz w:val="28"/>
                <w:szCs w:val="28"/>
              </w:rPr>
              <w:t>о происхождении человека, расселении древнейших людей (с использованием исторической карты). 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Неолитическая революция и ее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«неолит», «неолитическая революция», «производящее хозяйство», «индоевропейцы», «племя», «союз племен», «цивилизация». Раскрытие причин возникновения производящего хозяйства, характеристика перемен в жизни людей, связанных с этим событием. Называние и указание на карте расселения древних людей на территории России, территории складывания индоевропейской общности. Обоснование закономерности появления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10171" w:type="dxa"/>
            <w:gridSpan w:val="2"/>
          </w:tcPr>
          <w:p w:rsidR="00B81F4D" w:rsidRPr="00CD0219" w:rsidRDefault="00B81F4D" w:rsidP="00151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2. ЦИВИЛИЗАЦИИ ДРЕВНЕГО МИРА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Древнейшие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Локализация цивилизации Древнего Востока на ленте времени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Великие державы Древнего Востока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Раскрытие причин, особенностей и последствий появления великих держав. Указание особенностей исторического пути Хеттской, Ассирийской, Персидской держав. Характеристика отличительных черт цивилизаций Древней Индии и Древнего Китая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Древняя Греция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 xml:space="preserve">Характеристика основных этапов истории Древней Греции, источников ее истории. Объяснение и применение в историческом контексте понятий: «полис», «демократия», «колонизация», «эллинизм». Умение дать сравнительную характеристику </w:t>
            </w:r>
            <w:r w:rsidRPr="00CD0219">
              <w:rPr>
                <w:rFonts w:ascii="Times New Roman" w:hAnsi="Times New Roman"/>
                <w:sz w:val="28"/>
                <w:szCs w:val="28"/>
              </w:rPr>
              <w:lastRenderedPageBreak/>
              <w:t>политического строя полисов (Афины, Спарта).</w:t>
            </w:r>
          </w:p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Рассказ с использованием карты о древнегреческой колонизации, оценка ее последствий. Раскрытие причин возникновения, сущности и значения эллинизма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lastRenderedPageBreak/>
              <w:t>Древний Рим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Характеристика с использованием карты основных этапов истории Древней Италии, становления и развития Римского государства. Объяснение и применение в историческом контексте понятий: «патриций», «плебей», «провинции», «республика», «империя», «колонат». Раскрытие причин военных успехов Римского государства, особенностей организации римской армии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Культура и религия Древнего мира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Систематизация материала о мифологии и религиозных учениях, возникших в Древнем мире. Раскрытие предпосылок и значения распространения буддизма, христианства. Объяснение причин зарождения научных знаний. Объяснение вклада Древней Греции и Древнего Рима в мировое культурное наследие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10171" w:type="dxa"/>
            <w:gridSpan w:val="2"/>
          </w:tcPr>
          <w:p w:rsidR="00B81F4D" w:rsidRPr="007D5A49" w:rsidRDefault="00B81F4D" w:rsidP="00151F8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ЗАПАД И ВОСТОК</w:t>
            </w:r>
            <w:r w:rsidRPr="007D5A49">
              <w:rPr>
                <w:rFonts w:ascii="Times New Roman" w:hAnsi="Times New Roman"/>
                <w:sz w:val="28"/>
                <w:szCs w:val="28"/>
              </w:rPr>
              <w:t xml:space="preserve"> В СРЕДНИЕ ВЕКА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Великое переселение народов и образование варварских королевств в Европе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Раскрытие оснований периодизации истории Средних веков, характеристика источников по этой эпохе. Участие в обсуждении вопроса о взаимодействии варварского и римского начал в европейском обществе раннего Средневековья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Возникновение ислама. Арабские завоевания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 «ислам», «мусульманство», «халифат». Характеристика системы управления в Арабском халифате, значения арабской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Византийская империя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Рассказ с использованием карты о возникновении Византии; объяснение причин ее возвышения и упадка. Рассказ о влиянии Византии и ее культуры на историю и культуру славянских государств, в частности России, раскрытие значения создания славянской письменности Кириллом и Мефодием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Восток в Средние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 xml:space="preserve">Объяснение и применение в историческом контексте понятий: «хан», «сёгун», «самурай», «варна», «каста». Характеристика общественного устройства государств Востока в Средние века, отношений власти и подданных, системы управления. Представление описания, характеристики памятников культуры народов Востока (с использованием иллюстративного </w:t>
            </w:r>
            <w:r w:rsidRPr="00E21A42">
              <w:rPr>
                <w:rFonts w:ascii="Times New Roman" w:hAnsi="Times New Roman"/>
                <w:sz w:val="28"/>
                <w:szCs w:val="28"/>
              </w:rPr>
              <w:lastRenderedPageBreak/>
              <w:t>материала)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lastRenderedPageBreak/>
              <w:t>Империя Карла Великого и ее распад. Феодальная раздробленность в Европе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Раскрытие сущности военной реформы Карла Мартелла, его влияния на успехи франкских королей. Рассказ о причинах, ходе и последствиях походов Карла Великого, значении образования его империи. Объяснение термина каролингское возрождение. Объяснение причин походов норманнов, указание на их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Основные черты западноевропейского феодализма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«феодализм», «раздробленность», «вассально-ленные отношения», «сеньор», «рыцарь», «вассал».</w:t>
            </w:r>
          </w:p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Раскрытие современных подходов к объяснению сущности феодализма. Рассказ о жизни представителей различных сословий средневекового общества: рыцарей, крестьян, горожан, духовенства и др. (сообщение, презентация)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Средневековый западноевропейский город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«цех», «гильдия», «коммуна». Систематизация материала о причинах возникновения, сущности и значении средневековых городов. Характеристика взаимоотношений горожан и сеньоров, различных слоев населения городов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Католическая церковь в Средние века. Крестовые походы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Характеристика роли христианской церкви в средневековом обществе. Рассказ о причинах и последствиях борьбы римских пап и императоров Священной Римской империи. Систематизация материала по истории Крестовых походов, высказывание суждения об их причинах и последствиях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Зарождение централизованных государств в Европе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Раскрытие особенностей развития Англии и Франции, причин и последствий зарождения в этих странах сословно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21A42">
              <w:rPr>
                <w:rFonts w:ascii="Times New Roman" w:hAnsi="Times New Roman"/>
                <w:sz w:val="28"/>
                <w:szCs w:val="28"/>
              </w:rPr>
              <w:t>представительной монархии. Характеристика причин, хода, результатов Столетней войны. Систематизация знаний о важнейших событиях позднего Средневековья: падении Византии, реконкисте и образовании Испании и Португалии, гуситских войнах. Показ исторических предпосылок образования централизованных государств в Западной Европе. Рассказ о наиболее значительных народных выступлениях Средневековья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Средневековая культура Западной Европы. Начало Ренессанса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E21A42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 xml:space="preserve">Подготовка сообщения, презентации на тему «Первые европейские университеты». Характеристика основных художественных стилей средневековой культуры (с рассмотрением конкретных памятников, произведений). Высказывание суждений о предпосылках возникновения </w:t>
            </w:r>
            <w:r w:rsidRPr="00E21A42">
              <w:rPr>
                <w:rFonts w:ascii="Times New Roman" w:hAnsi="Times New Roman"/>
                <w:sz w:val="28"/>
                <w:szCs w:val="28"/>
              </w:rPr>
              <w:lastRenderedPageBreak/>
              <w:t>и значении идей гуманизма и Возрождения для развития европейского общества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10171" w:type="dxa"/>
            <w:gridSpan w:val="2"/>
          </w:tcPr>
          <w:p w:rsidR="00B81F4D" w:rsidRPr="00CD0219" w:rsidRDefault="00B81F4D" w:rsidP="00151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ОТ ДРЕВНЕЙ РУСИ К МОСКОВСКОМУ ГОСУ</w:t>
            </w:r>
            <w:r w:rsidRPr="00E21A42">
              <w:rPr>
                <w:rFonts w:ascii="Times New Roman" w:hAnsi="Times New Roman"/>
                <w:sz w:val="28"/>
                <w:szCs w:val="28"/>
              </w:rPr>
              <w:t>ДАРСТВ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Образование Древнерусского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Характеристика территорий расселения восточных славян и их соседей, природных условий, в которых они жили, их занятий, быта, верований. Раскрытие причин и указание времени образования Древнерусского государства. Объяснение и применение в историческом контексте понятий: «князь», «дружина», «государство». Составление хронологической таблицы о деятельности первых русских князей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Крещение Руси и его значение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Актуализация знаний о возникновении христианства и основных его постулатах. Рассказ о причинах крещения Руси, основных событиях, связанных с принятием христианства на Руси. Оценка значения принятия христианства на Руси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Общество Древней Руси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Характеристика общественного и политического строя Древней Руси, внутренней и внешней политики русских князей. Анализ содержания Русской Правды. Указание причин княжеских усобиц. Составление характеристики личности, оценка, сравнение исторических деятелей (на примере князей Ярослава Мудрого, Владимира Мономаха)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Раздробленность на Руси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Называние причин раздробленности на Руси, раскрытие последствий раздробленности. Указание на исторической карте территорий крупнейших самостоятельных центров Руси. 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Древнерусская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Рассказ о развитии культуры в Древней Руси. Характеристика памятников литературы, зодчества Древней Руси. Высказывание суждений о значении наследия Древней Руси для современного общества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Монгольское завоевание и его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 Натиск с Запада.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Изложение материала о причинах и последствиях монгольских завоеваний. Приведение примеров героической борьбы русского народа против завоевателей. Рассказ о Невской битве и Ледовом побоище. Составление характеристики Александра Невского. Оценка последствий ордынского владычества для Руси, характеристика повинностей населения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Начало возвышения Москвы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 xml:space="preserve">Раскрытие причин и следствий объединения русских земель вокруг Москвы. Аргументация оценки </w:t>
            </w:r>
            <w:r w:rsidRPr="00F92201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Ивана Калиты, Дмитрия Донского. Раскрытие роли Русской православной церкви в возрождении и объединении Руси. Раскрытие значения Куликовской битвы для дальнейшего развития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 единого Русского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Указание на исторической карте роста территории Московской Руси. Составление характеристики Ивана III. Объяснение значения создания единого Русского государства. Изложение вопроса о влиянии централизованного государства на развитие хозяйства страны и положение людей. 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Россия в правление Ивана Грозного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Объяснение значения понятий: «Избранная рада», «приказ», «Земский собор», «стрелецкое войско», «опричнина», «заповедные годы», «урочные лета», «крепостное право». Характеристика внутренней политики Ивана IV в середине ХVI века, основных мероприятий и значения реформ 1550-х годов. Раскрытие значения присоединения Среднего и Нижнего Поволжья, Западной Сибири к России. Объяснение последствий Ливонской войны для Русского государства.</w:t>
            </w:r>
          </w:p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Объяснение причин, сущности и последствий опричнины. Обоснование оценки итогов правления Ивана Грозного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Смутное время начала XVII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Объяснение смысла понятий: «Смутное время», «самозванец», «крестоцеловальная запись», «ополчение», «национально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92201">
              <w:rPr>
                <w:rFonts w:ascii="Times New Roman" w:hAnsi="Times New Roman"/>
                <w:sz w:val="28"/>
                <w:szCs w:val="28"/>
              </w:rPr>
              <w:t>освободительное движение». 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II. Указание на исторической карте направлений походов отрядов под предводительством Лжедмитрия I, И.И.Болотникова, Лжедмитрия II, направлений походов польских и шведских войск, движения отрядов Первого и Второго ополчений и др. Высказывание оценки деятельности П.П.Ляпунова, К.Минина, Д.М.Пожарского. Раскрытие значения освобождения Москвы войсками ополчений для развития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 xml:space="preserve">Экономическое и социальное развитие России в XVII веке. </w:t>
            </w: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Народные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Использование информации исторических карт при рассмотрении экономического развития России в XVII веке. Раскрытие важнейших последствий появления и </w:t>
            </w: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распространения мануфактур в России. Раскрытие причин народных движений в России XVII века. Систематизация исторического материала в форме таблицы «Народные движения в России XVII века»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Становление абсолютизма в России. Внешняя политика России в ХVII веке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Объяснение смысла понятий: «абсолютизм», «церковный раскол», «старообрядцы». Раскрытие причин и последствий усиления самодержавной власти. Анализ объективных и субъективных причин и последствий раскола в Русской православной церкви. Характеристика значения присоединения Сибири к России. Объяснение того, в чем заключались цели и результаты внешней политики России в XVII веке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Культура Руси конца XIII—XVII веков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Составление систематической таблицы о достижениях культуры Руси в XIII—XVII веках. Подготовка описания выдающихся памятников культуры ХIII—XVII веков (в том числе связанных со своим регионом); характеристика их художественных достоинств, исторического значения и др. Осуществление поиска информации для сообщений о памятниках культуры конца XIII—ХVIII веков и их создателях (в том числе связанных с историей своего региона)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10171" w:type="dxa"/>
            <w:gridSpan w:val="2"/>
          </w:tcPr>
          <w:p w:rsidR="00B81F4D" w:rsidRPr="00FC556B" w:rsidRDefault="00B81F4D" w:rsidP="00151F85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СТРАНЫ ЕВРОПЫ, АЗИИ И АМЕРИКИ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FC556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/>
                <w:sz w:val="28"/>
                <w:szCs w:val="28"/>
              </w:rPr>
              <w:t>В.В.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2B2BB5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Великие географические открытия. Образования колониальных империй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Систематизация материала о Великих географических открытиях (в форме хронологической таблицы), объяснение, в чем состояли их предпосылки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1F4D" w:rsidRPr="002B2BB5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Характеристика последствий Великих географических открытий и создания первых колониальных империй для стран и народов Европы, Азии, Америки, Африки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Экономическое развитие и перемены в западноевропейском обществе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Объяснение причин и сущности модернизации. Объяснение и применение в историческом контексте понятий: «мануфактура», «революция цен». Характеристика развития экономики в странах Западной Европы в ХVI—ХVIII веках. Раскрытие важнейших изменений в социальной структуре европейского общества в Новое время. Рассказ о важнейших открытиях в науке, усовершенствованиях в технике, кораблестроении, военном деле, позволивших странам Западной Европы совершить рывок в своем развитии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Возрождение и гуманизм в Западной Европе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 xml:space="preserve">Объяснение и применение в историческом контексте понятий: «Возрождение», «Ренессанс», «гуманизм». Характеристика причин и основных черт эпохи Возрождения, главных достижений и деятелей Возрождения в науке и искусстве. Раскрытие содержания идей гуманизма и значения их </w:t>
            </w: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распространения. Подготовка презентации об одном из титанов Возрождения, показывающей его вклад в становление новой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Реформация и контрреформация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«Реформация», «протестантизм», «лютеранство», «кальвинизм», «контрреформация». Раскрытие причин Реформации, указание важнейших черт протестантизма и особенностей его различных течений. Характеристика основных событий и последствий Реформации и религиозных войн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Становление абсолютизма в европейских странах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«абсолютизм», «просвещенный абсолютизм». Раскрытие характерных черт абсолютизма как формы правления, приведение примеров политики абсолютизма (во Франции, Англии). Рассказ о важнейших событиях истории Франции, Англии, Испании, империи Габсбургов. Участие в обсуждении темы «Особенности политики “просвещенного абсолютизма” в разных странах Европы»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Англия в XVII—ХVIII веках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Характеристика предпосылок, причин и особенностей Английской революции, описание ее основных событий и этапов. Раскрытие значения Английской революции, причин реставрации и «Славной революции». Характеристика причин и последствий промышленной революции (промышленного переворота), объяснение того, почему она началась в Англии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Страны Востока в XVI—XVIII веках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Раскрытие особенностей социально-экономического и политического развития стран Востока, объяснение причин углубления разрыва в темпах экономического развития этих стран и стран Западной Европы. Характеристика особенностей развития Османской империи, Китая и Японии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Страны Востока и колониальная экспансия европейцев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Рассказ с использованием карты о колониальных захватах европейских государств в Африке в XVI — XIX веках; объяснение, в чем состояли цели и методы колониальной политики европейцев. Высказывание и аргументация суждений о последствиях колонизации для африканских обществ. Описание главных черт и достижений культуры стран и народов Азии, Африки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Международные отношения в XVII—XVIII веках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Систематизация материала о причинах и последствиях крупнейших военных конфликтов в XVII — середине XVIII века в Европе и за ее пределами. Участие в обсуждении ключевых проблем международных отношений XVII — середины XVIII веков в ходе </w:t>
            </w:r>
            <w:r w:rsidRPr="00DB717A">
              <w:rPr>
                <w:rFonts w:ascii="Times New Roman" w:hAnsi="Times New Roman"/>
                <w:sz w:val="28"/>
                <w:szCs w:val="28"/>
              </w:rPr>
              <w:lastRenderedPageBreak/>
              <w:t>учебной конференции, круглого стола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lastRenderedPageBreak/>
              <w:t>Развитие европейской культуры и науки в XVII—XVIII веках. Эпоха Просвещения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Характеристика причин и основных черт культуры, ее главных достижений и деятелей в науке и искусстве. Составление характеристик деятелей Просвещения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Война за независимость и образование США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Рассказ о ключевых событиях, итогах и значении войны североамериканских колоний за независимость (с использованием исторической карты). Анализ положений Декларации независимости, Конституции США, объяснение, в чем заключалось их значение для создававшегося нового государства. Составление характеристик активных участников борьбы за независимость, «отцов-основателей» США. Объяснение, почему освободительная война североамериканских штатов против Англии считается революцией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Французская революция конца XVIII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Систематизация материала по истории Французской революции. Составление характеристик деятелей Французской революций, высказывание и аргументация суждений об их роли в революции (в форме устного сообщения, эссе, участия в дискуссии). Участие в дискуссии на тему «Является ли террор неизбежным спутником настоящей революции?»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10171" w:type="dxa"/>
            <w:gridSpan w:val="2"/>
          </w:tcPr>
          <w:p w:rsidR="00B81F4D" w:rsidRPr="00CD0219" w:rsidRDefault="00B81F4D" w:rsidP="00151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РОССИЯ В </w:t>
            </w:r>
            <w:r w:rsidRPr="00DB717A">
              <w:rPr>
                <w:rFonts w:ascii="Times New Roman" w:hAnsi="Times New Roman"/>
                <w:sz w:val="28"/>
                <w:szCs w:val="28"/>
              </w:rPr>
              <w:t>ХVIII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Россия в эпоху петровских преобразований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Систематизация мнений историков о причинах петровских преобразований. Представление характеристики реформ Петра I: </w:t>
            </w:r>
          </w:p>
          <w:p w:rsidR="00B81F4D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1) в государственном управлении; </w:t>
            </w:r>
          </w:p>
          <w:p w:rsidR="00B81F4D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2) в экономике и социальной политике; </w:t>
            </w:r>
          </w:p>
          <w:p w:rsidR="00B81F4D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3) в военном деле; </w:t>
            </w:r>
          </w:p>
          <w:p w:rsidR="00B81F4D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4) в сфере культуры и быта.</w:t>
            </w:r>
          </w:p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Систематизация материала о ходе и ключевых событиях, итогах Северной войны. Характеристика отношения различных слоев российского общества к преобразовательской деятельности Петра I, показ на конкретных примерах, в чем оно проявлялось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>Экономическое и социальное развитие в XVIII веке. Народные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>Характеристика основных черт социально-экономического развития России в середине — второй половине XVIII века. Рассказ с использованием карты о причинах, ходе, результатах восстания под предводительством Е.И.Пугачева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>Внутренняя и внешняя политика России в середине — второй половине XVIII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 xml:space="preserve">Систематизация материала о дворцовых переворотах (причинах, событиях, участниках, последствиях). Сопоставление политики «просвещенного абсолютизма» в России и других европейских странах. </w:t>
            </w:r>
            <w:r w:rsidRPr="00207F2D">
              <w:rPr>
                <w:rFonts w:ascii="Times New Roman" w:hAnsi="Times New Roman"/>
                <w:sz w:val="28"/>
                <w:szCs w:val="28"/>
              </w:rPr>
              <w:lastRenderedPageBreak/>
              <w:t>Характеристика личности и царствования Екатерины II. Объяснение, чем вызваны противоречивые оценки личности и царствования Павла I; высказывание и аргументация своего мнения. Раскрытие с использованием исторической карты, внешнеполитических задач, стоящих перед Россией во второй половине XVIII века; характеристика результатов внешней политики данного периода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lastRenderedPageBreak/>
              <w:t>Русская культура XVIII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5C5BEB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>Систематизация материала о развитии образования в России в XVIII веке, объяснение, какие события играли в нем ключевую роль. Сравнение характерных черт российского и европейского Просвещения, выявление в них общего и различного.</w:t>
            </w:r>
          </w:p>
          <w:p w:rsidR="00B81F4D" w:rsidRPr="009D5EB0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9D5EB0">
              <w:rPr>
                <w:rFonts w:ascii="Times New Roman" w:hAnsi="Times New Roman"/>
                <w:sz w:val="28"/>
                <w:szCs w:val="28"/>
              </w:rPr>
              <w:t xml:space="preserve">Рассказ о важнейших достижениях русской науки и культуры в </w:t>
            </w:r>
            <w:r w:rsidRPr="009D5EB0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9D5EB0">
              <w:rPr>
                <w:rFonts w:ascii="Times New Roman" w:hAnsi="Times New Roman"/>
                <w:sz w:val="28"/>
                <w:szCs w:val="28"/>
              </w:rPr>
              <w:t xml:space="preserve"> веке, подготовка презентации на эту тему. Подготовка и проведение виртуальной экскурсии по залам музея русского искусства Х</w:t>
            </w:r>
            <w:r w:rsidRPr="009D5EB0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9D5EB0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10171" w:type="dxa"/>
            <w:gridSpan w:val="2"/>
          </w:tcPr>
          <w:p w:rsidR="00B81F4D" w:rsidRPr="00FC556B" w:rsidRDefault="00B81F4D" w:rsidP="00151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СТАНОВЛЕНИЕ ИНДУСТРИАЛЬНОЙ</w:t>
            </w:r>
            <w:r w:rsidRPr="00E5676A">
              <w:rPr>
                <w:rFonts w:ascii="Times New Roman" w:hAnsi="Times New Roman"/>
                <w:sz w:val="28"/>
                <w:szCs w:val="28"/>
              </w:rPr>
              <w:t xml:space="preserve"> ЦИВИЛИЗАЦИИ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ЕВРОПЕ И АМЕРИКЕ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Промышленный переворот и его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Систематизация материала о главных научных и технических достижениях, способствовавших развертыванию промышленной революции. Раскрытие сущности, экономических и социальных последствий промышленной революции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Международные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Систематизация материала о причинах и последствиях крупнейших военных конфликтов XIX века в Европе и за ее пределами. Участие в обсуждении ключевых проблем международных отношений ХIХ века в ходе конференции, круглого стола, в том числе в форме ролевых высказываний. Участие в дискуссии на тему «Был ли неизбежен раскол Европы на два военных блока в конце ХIХ — начале ХХ века»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Политическое развитие стран Европы и Америки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 xml:space="preserve">Систематизация материала по истории революций XIX века в Европе и Северной Америке, характеристика их задач, участников, ключевых событий, итогов. Сопоставление опыта движения за реформы и революционных выступлений в Европе XIX века, высказывание суждений об эффективности реформистского и революционного путей преобразования общества. Сравнение путей создания единых государств в Германии и Италии, выявление особенностей каждой из стран. Объяснение причин распространения социалистических идей, возникновения рабочего движения. Составление </w:t>
            </w:r>
            <w:r w:rsidRPr="00E5676A">
              <w:rPr>
                <w:rFonts w:ascii="Times New Roman" w:hAnsi="Times New Roman"/>
                <w:sz w:val="28"/>
                <w:szCs w:val="28"/>
              </w:rPr>
              <w:lastRenderedPageBreak/>
              <w:t>характеристики известных исторических деятелей ХIХ века с привлечением материалов справочных изданий, Интернета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lastRenderedPageBreak/>
              <w:t>Развитие западноевропейской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Рассказ о важнейших научных открытиях и технических достижениях ХIХ века, объяснение, в чем состояло их значение. Характеристика основных стилей и течений в художественной культуре ХIХ века с раскрытием их особенностей на примерах конкретных произведений. Объяснение, в чем выразилась демократизация европейской культуры в XIX веке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10171" w:type="dxa"/>
            <w:gridSpan w:val="2"/>
          </w:tcPr>
          <w:p w:rsidR="00B81F4D" w:rsidRPr="009928D6" w:rsidRDefault="00B81F4D" w:rsidP="00151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5676A">
              <w:rPr>
                <w:rFonts w:ascii="Times New Roman" w:hAnsi="Times New Roman"/>
                <w:sz w:val="28"/>
                <w:szCs w:val="28"/>
              </w:rPr>
              <w:t xml:space="preserve">. ПРОЦЕСС </w:t>
            </w:r>
            <w:r>
              <w:rPr>
                <w:rFonts w:ascii="Times New Roman" w:hAnsi="Times New Roman"/>
                <w:sz w:val="28"/>
                <w:szCs w:val="28"/>
              </w:rPr>
              <w:t>МОДЕРНИЗАЦИИ В ТРАДИЦИОННЫХ ОБЩ</w:t>
            </w:r>
            <w:r w:rsidRPr="00E5676A">
              <w:rPr>
                <w:rFonts w:ascii="Times New Roman" w:hAnsi="Times New Roman"/>
                <w:sz w:val="28"/>
                <w:szCs w:val="28"/>
              </w:rPr>
              <w:t>ЕСТВАХ ВОСТОКА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AF7EF6">
              <w:rPr>
                <w:rFonts w:ascii="Times New Roman" w:hAnsi="Times New Roman"/>
                <w:sz w:val="28"/>
                <w:szCs w:val="28"/>
              </w:rPr>
              <w:t>Колониальная экспансия европейских стран. Индия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AF7EF6">
              <w:rPr>
                <w:rFonts w:ascii="Times New Roman" w:hAnsi="Times New Roman"/>
                <w:sz w:val="28"/>
                <w:szCs w:val="28"/>
              </w:rPr>
              <w:t>Раскрытие особенностей социально-экономического и политического развития стран Азии, Латинской Америки, Африки. Характеристика предпосылок, участников, крупнейших событий, итогов борьбы народов Латинской Америки за независимость, особенностей развития стран Латинской Америки в ХIХ веке. Рассказ с использованием карты о колониальных захватах европейских государств в Африке в XVI—XIX веках; объяснение, в чем состояли цели и методы колониальной политики европейцев. Описание главных черт и достижений культуры стран и народов Азии, Африки и Латинской Америки в XVI—XIX веках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Китай и Япония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Сопоставление практики проведения реформ, модернизации в странах Азии; высказывание суждений о значении европейского опыта для этих стран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10171" w:type="dxa"/>
            <w:gridSpan w:val="2"/>
          </w:tcPr>
          <w:p w:rsidR="00B81F4D" w:rsidRPr="00CD0219" w:rsidRDefault="00B81F4D" w:rsidP="00151F85">
            <w:pPr>
              <w:tabs>
                <w:tab w:val="left" w:pos="31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РОССИЯ</w:t>
            </w:r>
            <w:r w:rsidRPr="00FD39C6">
              <w:rPr>
                <w:rFonts w:ascii="Times New Roman" w:hAnsi="Times New Roman"/>
                <w:sz w:val="28"/>
                <w:szCs w:val="28"/>
              </w:rPr>
              <w:t xml:space="preserve"> В ХIХ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Внутренняя и внешняя политика России в начале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Систематизация материала о политическом курсе императора Александра I на разных этапах его правления (в форме таблицы, тезисов и т. п.). Характеристика сущности проекта М.М.Сперанского, объяснение, какие изменения в общественно-политическом устройстве России он предусматривал. Представление исторического портрета Александра 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 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источников, работ историков)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Движение декабристов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 xml:space="preserve">Характеристика предпосылок, системы взглядов, </w:t>
            </w: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>тактики действий декабристов, анализ их программных документов. Сопоставление оценок движения декабристов, данных современниками и историками, высказывание и аргументация своей оценки (при проведении круглого стола, дискуссионного клуба и т.п.)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>Внутренняя политика Николая 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Характеристика основных государственных преобразований, осуществленных во второй четверти XIX века, мер по решению крестьянского вопроса. Представление характеристик Николая I и государственных деятелей его царствования (с привлечением дополнительных источников, мемуарной литературы)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Общественное движение во второй четверти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Характеристика основных направлений общественного движения во второй четверти XIX века, взглядов западников и славянофилов, выявление общего и различного. Высказывание суждений о том, какие идеи общественно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D39C6">
              <w:rPr>
                <w:rFonts w:ascii="Times New Roman" w:hAnsi="Times New Roman"/>
                <w:sz w:val="28"/>
                <w:szCs w:val="28"/>
              </w:rPr>
              <w:t>политической мысли России XIX века сохранили свое значение для современности (при проведении круглого стола, дискуссии)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Внешняя политика России во второй четверти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Составление обзора ключевых событий внешней политики России во второй четверти XIX века (европейской политики, Кавказской войны, Крымской войны), их итогов и последствий. Анализ причин и последствий создания и действий антироссийской коалиции в период Крымской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Отмена крепостного права и реформы 60—70-х годов XIX века. Контрреформы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Раскрытие основного содержания Великих реформ 1860— 1870-х годов (крестьянской, земской, городской, судебной, военной, преобразований в сфере просвещения, печати). Представление исторического портрета Александра II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 Характеристика внутренней политики Александра III в 1880— 1890-е годы, сущности и последствий политики контрреформ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Общественное движение во второй половине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Систематизация материала об этапах и эволюции народнического движения, составление исторических портретов народников (в форме сообщений, эссе, презентации). Раскрытие предпосылок, обстоятельств и значения зарождения в России социал-демократического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 xml:space="preserve">Экономическое развитие во второй </w:t>
            </w: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>половине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Сопоставление этапов и черт промышленной революции в России с аналогичными процессами в ведущих </w:t>
            </w: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>европейских странах (в форме сравнительной таблицы). Систематизация материала о завершении промышленной революции в России; конкретизация общих положений на примере экономического и социального развития своего края. Объяснение сути особенностей социально-экономического положения России к началу XIX века, концу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>Внешняя политика России во второй половине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Участие в подготовке и обсуждении исследовательского проекта «Русско-турецкая война 1877—1878 годов: военные и дипломатические аспекты, место в общественном сознании россиян» (на основе анализа источников, в том числе картин русских художников, посвященных этой войне)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Русская культура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Раскрытие определяющих черт развития русской культуры в XIX века, ее основных достижений; характеристика творчества выдающихся деятелей культуры (в форме сообщения, выступления на семинаре, круглом столе). Подготовка и проведение виртуальных экскурсий по залам художественных музеев и экспозициям произведений живописцев, скульпторов и архитекторов ХIХ века. Осуществление подготовки и презентации сообщения, исследовательского проекта о развитии культуры своего региона в XIX века. Оценка места русской культуры в мировой культуре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10171" w:type="dxa"/>
            <w:gridSpan w:val="2"/>
          </w:tcPr>
          <w:p w:rsidR="00B81F4D" w:rsidRPr="00CD0219" w:rsidRDefault="00B81F4D" w:rsidP="00151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ОТ НОВОЙ ИСТОРИИ К НОВЕЙ</w:t>
            </w:r>
            <w:r w:rsidRPr="00FD39C6">
              <w:rPr>
                <w:rFonts w:ascii="Times New Roman" w:hAnsi="Times New Roman"/>
                <w:sz w:val="28"/>
                <w:szCs w:val="28"/>
              </w:rPr>
              <w:t>ШЕ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BE6472">
              <w:rPr>
                <w:rFonts w:ascii="Times New Roman" w:hAnsi="Times New Roman"/>
                <w:sz w:val="28"/>
                <w:szCs w:val="28"/>
              </w:rPr>
              <w:t>Мир в начале ХХ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Показ на карте ведущих государств мира и их колонии в начале ХХ века. Объяснение и применение в историческом контексте понятий: «модернизация», «индустриализация», «империализм», «урбанизация», «Антанта», «Тройственный союз». Характеристика причин, содержания и значения социальных реформ начала ХХ века на примерах разных стран. Раскрытие сущности причин неравномерности темпов развития индустриальных стран в начале ХХ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Пробуждение Азии в начале ХХ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понятия «пробуждение Азии». Сопоставление путей модернизации стран Азии, Латинской Америки в начале ХХ века; выявление особенностей отдельных стран. Объяснение, в чем заключались задачи и итоги революций в Османской империи, Иране, Китае, Мексике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Россия на рубеже XIX—XX веков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 xml:space="preserve">Объяснение, в чем заключались главные противоречия в политическом, экономическом, социальном развитии </w:t>
            </w: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России в начале ХХ века. Представление характеристики Николая II (в форме эссе, реферата). Систематизация материала о развитии экономики в начале ХХ века, выявление ее характерных черт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Революция 1905—1907 годов в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Систематизация материала об основных событиях российской революции 1905—1907 годов, ее причинах, этапах, важнейших событиях (в виде хроники событий, тезисов). Объяснение и применение в историческом контексте понятий: «кадеты», «октябристы», «социал-демократы», «Совет», «Государственная дума», «конституционная монархия».</w:t>
            </w:r>
          </w:p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Сравнение позиций политических партий, созданных и действовавших во время революции, их оценка (на основе работы с документами). Раскрытие причин, особенностей и последствий национальных движений в ходе революции. Участие в сборе и представлении материала о событиях революции 1905—1907 годов в своем регионе. Оценка итогов революции 1905—1907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Россия в период столыпинских реформ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Раскрытие основных положений и итогов осуществления политической программы П.А.Столыпина, его аграрной реформы. Объяснение и применение в историческом контексте понятий: «отруб», «хутор», «переселенческая политика», «третьеиюньская монархия»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Серебряный век русской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достижений российской культуры начала ХХ века: творчества выдающихся деятелей науки и культуры (в форме сообщений, эссе, портретных характеристик, реферата и др.). Объяснение и применение в историческом контексте понятий: «модернизм», «символизм», «декадентство», «авангард», «кубизм», абстракционизм, «футуризм», «акмеизм». Участие в подготовке и презентации проекта «Культура нашего края в начале ХХ века» (с использованием материалов краеведческого музея, личных архивов)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Первая мировая война. Боевые действия 1914—1918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причин, участников, основных этапов и крупнейших сражений Первой мировой войны. Систематизация материала о событиях на Западном и Восточном фронтах войны (в форме таблицы), раскрытие их взаимообусловленности. Характеристика итогов и последствий Первой мировой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Первая мировая война и общество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 xml:space="preserve">Анализ материала о влиянии войны на развитие общества в воюющих странах. Характеристика жизни </w:t>
            </w: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людей на фронтах и в тылу (с использованием исторических источников, мемуаров). Объяснение, как война воздействовала на положение в России, высказывание суждения по вопросу «Война — путь к революции?»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Февральская революция в России. От Февраля к Октябрю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причин и сущности революционных событий февраля 1917 года. Оценка деятельности Временного правительства, Петроградского Совета. Характеристика позиций основных политических партий и их лидеров в период весны—осени 1917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Октябрьская революция в России и ее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причин и сущности событий октября 1917 года, сопоставление различных оценок этих событий, высказывание и аргументация своей точки зрения (в ходе диспута). 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«Учредительное собрание». Характеристика обстоятельств и последствий заключения Брестского мира. Участие в обсуждении роли В.И.Ленина в истории ХХ века (в форме учебной конференции, диспута)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Гражданская война в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причин Гражданской войны и интервенции, целей, участников и тактики белого и красного движения. Проведение поиска информации о событиях Гражданской войны в родном крае, городе, представление ее в форме презентации, эссе. Сравнение политики «военного коммунизма» и нэпа, выявление их общие черт и различий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10171" w:type="dxa"/>
            <w:gridSpan w:val="2"/>
          </w:tcPr>
          <w:p w:rsidR="00B81F4D" w:rsidRPr="00CD0219" w:rsidRDefault="00B81F4D" w:rsidP="00151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МИР МЕЖДУ ДВУМЯ МИРОВЫМИ ВОЙ</w:t>
            </w:r>
            <w:r w:rsidRPr="00ED7C87">
              <w:rPr>
                <w:rFonts w:ascii="Times New Roman" w:hAnsi="Times New Roman"/>
                <w:sz w:val="28"/>
                <w:szCs w:val="28"/>
              </w:rPr>
              <w:t>НАМИ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Европа и США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«Версальско-Вашингтонская система», «Лига Наций», «репарации», «новый курс», «Народный фронт». Систематизация материала о революционных событиях 1918 — начала 1920-х годов в Европе (причин, участников, ключевых событий, итогов революций). Характеристика успехов и проблем экономического развития стран Европы и США в 1920-е годы. Раскрытие причин мирового экономического кризиса 1929— 1933 годов и его последствий. Объяснение сущности, причин успеха и противоречий «нового курса» президента США Ф.Рузвельта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 xml:space="preserve">Недемократические </w:t>
            </w: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режимы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Объяснение и применение в историческом контексте </w:t>
            </w: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понятий: «мировой экономический кризис», «тоталитаризм», «авторитаризм», «фашизм», «нацизм». Объяснение причин возникновения и распространения фашизма в Италии и нацизма в Германии. Систематизация материала о гражданской войне в Испании, высказывание оценки ее последствий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Турция, Китай, Индия, Япония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опыта и итогов реформ и революций как путей модернизации в странах Азии. Раскрытие особенностей освободительного движения 1920— 1930-х годов в Китае и Индии. Высказывание суждений о роли лидеров в освободительном движении и модернизации стран Азии. Высказывание суждений о причинах и особенностях японской экспансии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ED7C87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Международные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ED7C87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Характеристика основных этапов и тенденций развития международных отношений в 1920—1930-е годы. Участие в дискуссии о предпосылках, характере и значении важнейших международных событий 1920—1930-х годов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ED7C87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Культура в первой половине ХХ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ED7C87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Характеристика основных течений в литературе и искусстве 1920—1930-х годов на примерах творчества выдающихся мастеров культуры, их произведений (в форме сообщений или презентаций, в ходе круглого стола). Сравнение развития западной и советской культуры в 1920— 1930-е годы, выявление черт их различия и сходства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Новая экономическая политика в Советской России. Образование СССР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Участие в семинаре на тему «Нэп как явление социально-экономической и общественно-политической жизни Советской страны». Сравнение основных вариантов объединения советских республик, их оценка, анализ положений Конституции СССР (1924 года), раскрытие значения образования СССР. Раскрытие сущности, основного содержания и результатов внутрипартийной борьбы в 1920—1930-е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Индустриализация и коллективизация в СССР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Представление характеристики и оценки политических процессов 1930-х годов.</w:t>
            </w:r>
          </w:p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>Характеристика причин, методов и итогов индустриализации и коллективизации в СССР. 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«ГУЛАГ». Проведение поиска информации о ходе индустриализации и коллективизации в своем городе, крае (в форме исследовательского проекта)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lastRenderedPageBreak/>
              <w:t>Советское государство и общество в 1920—1930-е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>Раскрытие особенностей социальных процессов в СССР в 1930-е годы. Характеристика эволюции политической системы в СССР в 1930-е годы, раскрытие предпосылок усиления централизации власти. Анализ информации источников и работ историков о политических процессах и репрессиях 1930-х годов, оценка этих событий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>Советская культура в 1920—1930-е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>Систематизация информации о политике в области культуры ры в 1920—1930-е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1920— 1930-х годов (в форме биографических справок, эссе, презентаций, рефератов). Систематизация информации о политике власти по отноше</w:t>
            </w:r>
            <w:r>
              <w:rPr>
                <w:rFonts w:ascii="Times New Roman" w:hAnsi="Times New Roman"/>
                <w:sz w:val="28"/>
                <w:szCs w:val="28"/>
              </w:rPr>
              <w:t>нию к различным религиозным конц</w:t>
            </w:r>
            <w:r w:rsidRPr="00DF0ED4">
              <w:rPr>
                <w:rFonts w:ascii="Times New Roman" w:hAnsi="Times New Roman"/>
                <w:sz w:val="28"/>
                <w:szCs w:val="28"/>
              </w:rPr>
              <w:t>ессиям, положении религии в СССР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10171" w:type="dxa"/>
            <w:gridSpan w:val="2"/>
          </w:tcPr>
          <w:p w:rsidR="00B81F4D" w:rsidRPr="00CD0219" w:rsidRDefault="00B81F4D" w:rsidP="00151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ВТОРАЯ МИРОВАЯ ВОЙ</w:t>
            </w:r>
            <w:r w:rsidRPr="00DF0ED4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>. ВЕЛИКАЯ ОТЕЧЕСТВЕННАЯ ВОЙНА СОВЕТСКОГО НАРОДА.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Накануне мировой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причин кризиса Версальско-Вашингтонской системы и начала Второй мировой войны. Приведение оценок Мюнхенского соглашения и советско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876F3">
              <w:rPr>
                <w:rFonts w:ascii="Times New Roman" w:hAnsi="Times New Roman"/>
                <w:sz w:val="28"/>
                <w:szCs w:val="28"/>
              </w:rPr>
              <w:t>германских договоров 1939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Первый период Второй мировой войны. Бои на Тихом океане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Называние с использованием карты участников и основных этапов Второй мировой войны. Характеристика роли отдельных фронтов в общем ходе Второй мировой войны. Объяснение и применение в историческом контексте понятий: «странная война», «план “Барбаросса”», «план “Ост”», «новый порядок», «коллаборационизм», «геноцид», «холокост», «антигитлеровская коалиция», «ленд-лиз», «коренной перелом», «движение Сопротивления», «партизаны». Представление биографических справок, очерков об участниках войны: полководцах, солдатах, тружениках тыла. Раскрытие значения создания антигитлеровской коалиции и роли дипломатии в годы войны. Характеристика значения битвы под Москвой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Второй период Второй мировой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 xml:space="preserve"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 Показ особенностей развития экономики в главных вою ющих государствах, объяснение причин успехов советской экономики. Рассказ о положении </w:t>
            </w: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людей на фронтах и в тылу, характеристика жизни людей в годы войны с привлечением информации исторических источников (в том числе музейных материалов, воспоминаний и т. д.).</w:t>
            </w:r>
          </w:p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Высказывание собственного суждения о причинах коллаборационизма в разных странах в годы войны. Характеристика итогов Второй мировой и Великой Отечественной войн, их исторического значения. Участие в подготовке проекта «Война в памяти народа» (с обращением к воспоминаниям людей старшего поколения, произведениям литературы, кинофильмам и др.)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10171" w:type="dxa"/>
            <w:gridSpan w:val="2"/>
          </w:tcPr>
          <w:p w:rsidR="00B81F4D" w:rsidRPr="00CD0219" w:rsidRDefault="00B81F4D" w:rsidP="00151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 МИР ВО ВТОРОЙ ПОЛОВИНЕ ХХ — НАЧ</w:t>
            </w:r>
            <w:r w:rsidRPr="006876F3">
              <w:rPr>
                <w:rFonts w:ascii="Times New Roman" w:hAnsi="Times New Roman"/>
                <w:sz w:val="28"/>
                <w:szCs w:val="28"/>
              </w:rPr>
              <w:t>АЛЕ ХХI ВЕКА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Послевоенное устройство мира. Начало «холодной войны»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Представление с использованием карты характеристики важнейших изменений, произошедших в мире после Второй мировой войны. Раскрытие причин и последствий укрепления статуса СССР как великой державы. Характеристика причин создания и основ деятельности ООН. Объяснение причин формирования двух военно-политических блоков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Ведущие капиталистические страны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этапов научно-технического прогресса во второй половине ХХ — начале ХХI века, сущности научно-технической и информационной революций, их социальных последствий. Раскрытие сущности наиболее значительных изменений в структуре общества во второй половине ХХ — начале XXI века, причин и последствий этих изменений (на примере отдельных стран). Представление обзора политической истории США во второй половине ХХ — начале XXI века. Высказывание суждения о том, в чем выражается, чем объясняется лидерство США в современном мире и каковы его последствия. Раскрытие предпосылок, достижений и проблем европейской интеграции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Страны Восточной Европы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 xml:space="preserve">Характеристика основных этапов в истории восточноевропейских стран второй половины XX — начала XXI века. Сбор материалов и подготовка презентации о событиях в Венгрии в 1956 году и в Чехословакии в 1968 году. Объяснение и применение в историческом контексте понятий: «мировая социалистическая система», «СЭВ», «ОВД», «Пражская весна», «Солидарность», «бархатная революция», «приватизация». Систематизация и анализ информации (в том числе из дополнительной литературы и СМИ) о развитии восточноевропейских стран в конце ХХ — </w:t>
            </w: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начале ХХI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Крушение колониальной системы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ХХ — начале ХХI века. Характеристика этапов развития стран Азии и Африки после их освобождения от колониальной и полуколониальной зависимости. 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«фундаментализм»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Индия, Пакистан, Китай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особенностей процесса национального освобождения и становления государственности в Индии и Пакистане.</w:t>
            </w:r>
          </w:p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Объяснение причин успехов в развитии Китая и Индии в конце ХХ — начале ХХI века, высказывание суждений о перспективах развития этих стран. Участие в дискуссии на тему «В чем причины успехов реформ в Китае: уроки для России» с привлечением работ историков и публицистов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Страны Латинской Америки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Сопоставление реформистского и революционного путей решения социально-экономических противоречий в странах Латинской Америки, высказывание суждений об их результативности. Объяснение и применение в историческом контексте понятий: «импортозамещающая индустриализация», «национализация», «хунта», «левый поворот». Характеристика крупнейших политических деятелей Латинской Америки второй половины ХХ — начала ХХI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Международные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 xml:space="preserve">Объяснение сущности «холодной войны», ее влияния на историю второй половины ХХ века. Характеристика основных периодов и тенденций развития международных отношений в 1945 году — начале XXI века. Рассказ с использованием карты о международных кризисах 1940—1960-х годов. 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«разрядка международной напряженности», «новое политическое мышление», «региональная интеграция», «глобализация». Участие в обсуждении событий современной международной жизни (с привлечением </w:t>
            </w: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материалов СМИ)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Развитие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достижений в различных областях науки, показ их влияния на развитие общества (в том числе с привлечением дополнительной литературы, СМИ, Интернета). 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10171" w:type="dxa"/>
            <w:gridSpan w:val="2"/>
          </w:tcPr>
          <w:p w:rsidR="00B81F4D" w:rsidRPr="00CD0219" w:rsidRDefault="00B81F4D" w:rsidP="00151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СССРВ 1945-1991ГГ. СОВРЕМЕННАЯ РОССИЯ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СССР в послевоенные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Систематизация материала о развитии СССР в первые послевоенные годы, основных задачах и мероприятиях внутренней и внешней политики. Характеристика процесса возрождения различных сторон жизни советского общества в послевоенные годы. 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в первые послевоенные годы»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СССР в 1950 — начале 1960-х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Характеристика перемен в общественно-политической жизни СССР, новых подходов к решению хозяйственных и социальных проблем, реформ. Проведение обзора достижений советской науки и техники во второй половине 1950 — первой половине 1960-х годов (с использованием научно-популярной и справочной литературы), раскрытие их международного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СССР во второй половине 1960-х — начале 1980-х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Систематизация материала о тенденциях и результатах экономического и социального развития СССР в 1965 — начале 1980-х годов (в форме сообщения, конспекта).</w:t>
            </w:r>
          </w:p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Объяснение, в чем проявлялись противоречия в развитии науки и техники, художественной культуры в рассматриваемый период. Проведение поиска информации о повседневной жизни, интересах советских людей в 1960 — середине 1980-х годов (в том числе путем опроса родственников, людей старших поколений). Оценка государственной деятельности Л.И.Брежнева. Систематизация материала о развитии международных отношений и внешней политики СССР (периоды улучшения и обострения международных отношений, ключевые события)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СССР в годы перестройки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 xml:space="preserve">Характеристика причин и предпосылок перестройки в СССР. Объяснение и применение в историческом контексте понятий: «перестройка», «гласность», </w:t>
            </w:r>
            <w:r w:rsidRPr="005102C3">
              <w:rPr>
                <w:rFonts w:ascii="Times New Roman" w:hAnsi="Times New Roman"/>
                <w:sz w:val="28"/>
                <w:szCs w:val="28"/>
              </w:rPr>
              <w:lastRenderedPageBreak/>
              <w:t>«плюрализм», «парад суверенитетов». Проведение поиска информации об изменениях в сфере экономики и общественной жизни в годы перестройки. Составление характеристики (политического портрета) М.С.Горбачева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lastRenderedPageBreak/>
              <w:t>Развитие советской культуры (1945—1991 годы)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100BFC">
              <w:rPr>
                <w:rFonts w:ascii="Times New Roman" w:hAnsi="Times New Roman"/>
                <w:sz w:val="28"/>
                <w:szCs w:val="28"/>
              </w:rPr>
              <w:t>Характеристика особенностей развития советской науки в разные периоды второй половины ХХ века. Подготовка сравнительной таблицы «Научно-технические открытия стран Запада и СССР в 1950—1970-е годы». Рассказ о выдающихся произведениях литературы и искусства. Объяснение, в чем заключалась противоречивость партийной культурной политики. Рассказ о развитии отечественной культуры в 1960—1980-е годы, характеристика творчества ее выдающихся представителе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EC1FCA">
        <w:tc>
          <w:tcPr>
            <w:tcW w:w="3119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100BFC">
              <w:rPr>
                <w:rFonts w:ascii="Times New Roman" w:hAnsi="Times New Roman"/>
                <w:sz w:val="28"/>
                <w:szCs w:val="28"/>
              </w:rPr>
              <w:t>Россия в конце ХХ — начале ХХI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100BFC">
              <w:rPr>
                <w:rFonts w:ascii="Times New Roman" w:hAnsi="Times New Roman"/>
                <w:sz w:val="28"/>
                <w:szCs w:val="28"/>
              </w:rPr>
              <w:t>Объяснение, в чем заключались трудности перехода к рыночной экономике, с привлечением свидетельств современников. Характеристика темпов, масштабов, характера и социально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00BFC">
              <w:rPr>
                <w:rFonts w:ascii="Times New Roman" w:hAnsi="Times New Roman"/>
                <w:sz w:val="28"/>
                <w:szCs w:val="28"/>
              </w:rPr>
              <w:t xml:space="preserve">экономических последствий приватизации в России. 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 Оценка итогов развития РФ в 1990-е годы. Систематизация и раскрытие основных направлений реформаторской деятельности руководства РФ в начале ХХI века. Рассказ о государственных символах России в контексте формирования нового образа страны. Представление краткой характеристики основных политических партий современной России, указание их лидеров. Указание глобальных проблем и вызовов, с которыми столкнулась России в ХХI веке. Характеристика ключевых событий политической истории современной России в XXI веке. Систематизация материалов печати и телевидения об актуальных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</w:t>
            </w:r>
            <w:r w:rsidRPr="00100BFC">
              <w:rPr>
                <w:rFonts w:ascii="Times New Roman" w:hAnsi="Times New Roman"/>
                <w:sz w:val="28"/>
                <w:szCs w:val="28"/>
              </w:rPr>
              <w:lastRenderedPageBreak/>
              <w:t>внешнеполитической деятельности руководителей страны. Характеристика места и роли России в современном мире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12A13" w:rsidRDefault="00A12A13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A13" w:rsidRPr="00955B32" w:rsidRDefault="00955B32" w:rsidP="00955B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B32">
        <w:rPr>
          <w:rFonts w:ascii="Times New Roman" w:hAnsi="Times New Roman" w:cs="Times New Roman"/>
          <w:b/>
          <w:sz w:val="28"/>
          <w:szCs w:val="28"/>
        </w:rPr>
        <w:t>3.УСЛОВИЯ РЕАЛИЗАЦИИ ПРОГРАММЫ</w:t>
      </w:r>
    </w:p>
    <w:p w:rsidR="00B81F4D" w:rsidRPr="00C47DE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E0">
        <w:rPr>
          <w:rFonts w:ascii="Times New Roman" w:hAnsi="Times New Roman" w:cs="Times New Roman"/>
          <w:sz w:val="28"/>
          <w:szCs w:val="28"/>
        </w:rPr>
        <w:t>Освоение программы учебной дисциплины «История»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:rsidR="00B81F4D" w:rsidRPr="00C47DE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E0">
        <w:rPr>
          <w:rFonts w:ascii="Times New Roman" w:hAnsi="Times New Roman" w:cs="Times New Roman"/>
          <w:sz w:val="28"/>
          <w:szCs w:val="28"/>
        </w:rPr>
        <w:t xml:space="preserve"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  </w:t>
      </w:r>
    </w:p>
    <w:p w:rsidR="00B81F4D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E0">
        <w:rPr>
          <w:rFonts w:ascii="Times New Roman" w:hAnsi="Times New Roman" w:cs="Times New Roman"/>
          <w:sz w:val="28"/>
          <w:szCs w:val="28"/>
        </w:rPr>
        <w:t xml:space="preserve"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 </w:t>
      </w:r>
    </w:p>
    <w:p w:rsidR="00B81F4D" w:rsidRPr="00955B32" w:rsidRDefault="00955B32" w:rsidP="00955B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B81F4D" w:rsidRPr="00955B32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обеспечению:</w:t>
      </w:r>
    </w:p>
    <w:p w:rsidR="00B81F4D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C47DE0">
        <w:rPr>
          <w:rFonts w:ascii="Times New Roman" w:hAnsi="Times New Roman" w:cs="Times New Roman"/>
          <w:sz w:val="28"/>
          <w:szCs w:val="28"/>
        </w:rPr>
        <w:t>ногофункциональный комплекс преподавателя;</w:t>
      </w:r>
    </w:p>
    <w:p w:rsidR="00B81F4D" w:rsidRPr="00C47DE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B81F4D" w:rsidRPr="00C47DE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C47DE0">
        <w:rPr>
          <w:rFonts w:ascii="Times New Roman" w:hAnsi="Times New Roman" w:cs="Times New Roman"/>
          <w:sz w:val="28"/>
          <w:szCs w:val="28"/>
        </w:rPr>
        <w:t xml:space="preserve">аглядные пособия (комплекты учебных таблиц, плакатов, </w:t>
      </w:r>
      <w:r>
        <w:rPr>
          <w:rFonts w:ascii="Times New Roman" w:hAnsi="Times New Roman" w:cs="Times New Roman"/>
          <w:sz w:val="28"/>
          <w:szCs w:val="28"/>
        </w:rPr>
        <w:t xml:space="preserve">бюстов, </w:t>
      </w:r>
      <w:r w:rsidRPr="00C47DE0">
        <w:rPr>
          <w:rFonts w:ascii="Times New Roman" w:hAnsi="Times New Roman" w:cs="Times New Roman"/>
          <w:sz w:val="28"/>
          <w:szCs w:val="28"/>
        </w:rPr>
        <w:t>портретов выдающихся ученых, поэтов, писателей и др.);</w:t>
      </w:r>
    </w:p>
    <w:p w:rsidR="00B81F4D" w:rsidRPr="00C47DE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47DE0">
        <w:rPr>
          <w:rFonts w:ascii="Times New Roman" w:hAnsi="Times New Roman" w:cs="Times New Roman"/>
          <w:sz w:val="28"/>
          <w:szCs w:val="28"/>
        </w:rPr>
        <w:t>нформационно-коммуникационные средства;</w:t>
      </w:r>
      <w:r w:rsidRPr="00C47DE0">
        <w:rPr>
          <w:rFonts w:ascii="Times New Roman" w:hAnsi="Times New Roman" w:cs="Times New Roman"/>
          <w:sz w:val="28"/>
          <w:szCs w:val="28"/>
        </w:rPr>
        <w:tab/>
      </w:r>
    </w:p>
    <w:p w:rsidR="00B81F4D" w:rsidRPr="00C47DE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C47DE0">
        <w:rPr>
          <w:rFonts w:ascii="Times New Roman" w:hAnsi="Times New Roman" w:cs="Times New Roman"/>
          <w:sz w:val="28"/>
          <w:szCs w:val="28"/>
        </w:rPr>
        <w:t>кранно-звуковые пособия;</w:t>
      </w:r>
      <w:r w:rsidRPr="00C47DE0">
        <w:rPr>
          <w:rFonts w:ascii="Times New Roman" w:hAnsi="Times New Roman" w:cs="Times New Roman"/>
          <w:sz w:val="28"/>
          <w:szCs w:val="28"/>
        </w:rPr>
        <w:tab/>
      </w:r>
    </w:p>
    <w:p w:rsidR="00B81F4D" w:rsidRPr="00C47DE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C47DE0">
        <w:rPr>
          <w:rFonts w:ascii="Times New Roman" w:hAnsi="Times New Roman" w:cs="Times New Roman"/>
          <w:sz w:val="28"/>
          <w:szCs w:val="28"/>
        </w:rPr>
        <w:t xml:space="preserve">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B81F4D" w:rsidRPr="00C47DE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C47DE0">
        <w:rPr>
          <w:rFonts w:ascii="Times New Roman" w:hAnsi="Times New Roman" w:cs="Times New Roman"/>
          <w:sz w:val="28"/>
          <w:szCs w:val="28"/>
        </w:rPr>
        <w:t>иблиотечный фонд.</w:t>
      </w:r>
    </w:p>
    <w:p w:rsidR="00B81F4D" w:rsidRDefault="00B81F4D" w:rsidP="00151F8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5CB1">
        <w:rPr>
          <w:rFonts w:ascii="Times New Roman" w:hAnsi="Times New Roman" w:cs="Times New Roman"/>
          <w:sz w:val="28"/>
          <w:szCs w:val="28"/>
        </w:rPr>
        <w:t xml:space="preserve">В библиотечный фонд входят учебники, учебно-методические комплекты (УМК), обеспечивающие освоение учебной дисциплины «История»,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5CB1">
        <w:rPr>
          <w:rFonts w:ascii="Times New Roman" w:hAnsi="Times New Roman" w:cs="Times New Roman"/>
          <w:sz w:val="28"/>
          <w:szCs w:val="28"/>
        </w:rPr>
        <w:t xml:space="preserve">Библиотечный фонд может быть дополнен энциклопедиями, справочниками, научной и научно-популярной и другой литературой по вопросам исторического образования. </w:t>
      </w:r>
    </w:p>
    <w:p w:rsidR="00B81F4D" w:rsidRDefault="00B81F4D" w:rsidP="00151F8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5CB1">
        <w:rPr>
          <w:rFonts w:ascii="Times New Roman" w:hAnsi="Times New Roman" w:cs="Times New Roman"/>
          <w:sz w:val="28"/>
          <w:szCs w:val="28"/>
        </w:rPr>
        <w:t xml:space="preserve">В процессе освоения программы учебной дисциплины «История» студенты должны иметь возможность доступа к электронным учебным </w:t>
      </w:r>
      <w:r w:rsidRPr="00205CB1">
        <w:rPr>
          <w:rFonts w:ascii="Times New Roman" w:hAnsi="Times New Roman" w:cs="Times New Roman"/>
          <w:sz w:val="28"/>
          <w:szCs w:val="28"/>
        </w:rPr>
        <w:lastRenderedPageBreak/>
        <w:t>материалам по предмету, имеющимся в свободном доступе в сети Интернет (электронным книгам, практикумам, тестам и др.).</w:t>
      </w:r>
    </w:p>
    <w:p w:rsidR="006F1B7C" w:rsidRDefault="006F1B7C" w:rsidP="00151F8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1F4D" w:rsidRPr="00955B32" w:rsidRDefault="00955B32" w:rsidP="00955B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B81F4D" w:rsidRPr="00955B32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обучения</w:t>
      </w:r>
    </w:p>
    <w:p w:rsidR="00B81F4D" w:rsidRPr="003E0FD7" w:rsidRDefault="00B81F4D" w:rsidP="00151F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Аверьянов К.А., Ромашов С.А. </w:t>
      </w:r>
      <w:r w:rsidRPr="003E0FD7">
        <w:rPr>
          <w:rFonts w:ascii="Times New Roman" w:hAnsi="Times New Roman" w:cs="Times New Roman"/>
          <w:sz w:val="28"/>
          <w:szCs w:val="28"/>
        </w:rPr>
        <w:t xml:space="preserve">Смутное время: Российское государство в начале </w:t>
      </w:r>
      <w:r w:rsidRPr="003E0FD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E0FD7">
        <w:rPr>
          <w:rFonts w:ascii="Times New Roman" w:hAnsi="Times New Roman" w:cs="Times New Roman"/>
          <w:sz w:val="28"/>
          <w:szCs w:val="28"/>
        </w:rPr>
        <w:t xml:space="preserve"> в.: исторический атлас. – М., 2015.</w:t>
      </w:r>
    </w:p>
    <w:p w:rsidR="00B81F4D" w:rsidRPr="003E0FD7" w:rsidRDefault="00B81F4D" w:rsidP="00151F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Артасов И.А., Данилов А.А., Крицкая Н.Ф., Мельникова О.Н. </w:t>
      </w:r>
      <w:r w:rsidRPr="003E0FD7">
        <w:rPr>
          <w:rFonts w:ascii="Times New Roman" w:hAnsi="Times New Roman" w:cs="Times New Roman"/>
          <w:sz w:val="28"/>
          <w:szCs w:val="28"/>
        </w:rPr>
        <w:t>Я сдам ЕГЭ! История: модульный курс: практикум и диагностика. – М., 2017.</w:t>
      </w:r>
    </w:p>
    <w:p w:rsidR="00B81F4D" w:rsidRPr="003E0FD7" w:rsidRDefault="00B81F4D" w:rsidP="00151F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>Артемов В.В., Лубченков Ю.Н.</w:t>
      </w:r>
      <w:r w:rsidRPr="003E0FD7">
        <w:rPr>
          <w:rFonts w:ascii="Times New Roman" w:hAnsi="Times New Roman" w:cs="Times New Roman"/>
          <w:sz w:val="28"/>
          <w:szCs w:val="28"/>
        </w:rPr>
        <w:t xml:space="preserve"> История: в 2 ч.: учебник для студентов профессиональных образовательных организаций, осваивающих профессии и специальности СПО. – М., 2017. </w:t>
      </w:r>
    </w:p>
    <w:p w:rsidR="00B81F4D" w:rsidRPr="003E0FD7" w:rsidRDefault="00B81F4D" w:rsidP="00151F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Артемов В.В., Лубченков Ю.Н. </w:t>
      </w:r>
      <w:r w:rsidRPr="003E0FD7">
        <w:rPr>
          <w:rFonts w:ascii="Times New Roman" w:hAnsi="Times New Roman" w:cs="Times New Roman"/>
          <w:sz w:val="28"/>
          <w:szCs w:val="28"/>
        </w:rPr>
        <w:t>История: Дидактические материалы: учеб. пособие для студентов профессиональных образовательных организаций, осваивающих профессии и специальности СПО. – М., 2017.</w:t>
      </w:r>
    </w:p>
    <w:p w:rsidR="00B81F4D" w:rsidRPr="003E0FD7" w:rsidRDefault="00B81F4D" w:rsidP="00151F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Артемов В.В., Лубченков Ю.Н. </w:t>
      </w:r>
      <w:r w:rsidRPr="003E0FD7">
        <w:rPr>
          <w:rFonts w:ascii="Times New Roman" w:hAnsi="Times New Roman" w:cs="Times New Roman"/>
          <w:sz w:val="28"/>
          <w:szCs w:val="28"/>
        </w:rPr>
        <w:t>История: электронный учебно-методический комплекс. – М., 2017.</w:t>
      </w:r>
    </w:p>
    <w:p w:rsidR="00B81F4D" w:rsidRPr="003E0FD7" w:rsidRDefault="00B81F4D" w:rsidP="00151F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Дорожина Н.И. </w:t>
      </w:r>
      <w:r w:rsidRPr="003E0FD7">
        <w:rPr>
          <w:rFonts w:ascii="Times New Roman" w:hAnsi="Times New Roman" w:cs="Times New Roman"/>
          <w:sz w:val="28"/>
          <w:szCs w:val="28"/>
        </w:rPr>
        <w:t>Современный урок истории. – М., 2017.</w:t>
      </w:r>
    </w:p>
    <w:p w:rsidR="00B81F4D" w:rsidRPr="003E0FD7" w:rsidRDefault="00B81F4D" w:rsidP="00151F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Мусатов В.Л. </w:t>
      </w:r>
      <w:r w:rsidRPr="003E0FD7">
        <w:rPr>
          <w:rFonts w:ascii="Times New Roman" w:hAnsi="Times New Roman" w:cs="Times New Roman"/>
          <w:sz w:val="28"/>
          <w:szCs w:val="28"/>
        </w:rPr>
        <w:t>Второе «освобождение» Европы. – М., 2016.</w:t>
      </w:r>
    </w:p>
    <w:p w:rsidR="00B81F4D" w:rsidRPr="003E0FD7" w:rsidRDefault="00B81F4D" w:rsidP="00151F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>Артемов В.В., Лубченков Ю.Н.</w:t>
      </w:r>
      <w:r w:rsidRPr="003E0FD7">
        <w:rPr>
          <w:rFonts w:ascii="Times New Roman" w:hAnsi="Times New Roman" w:cs="Times New Roman"/>
          <w:sz w:val="28"/>
          <w:szCs w:val="28"/>
        </w:rPr>
        <w:t xml:space="preserve"> История для профессий и специальностей технического, естественно-научного, социально-экономического профилей: 2 ч. — М., 2015. </w:t>
      </w:r>
    </w:p>
    <w:p w:rsidR="00B81F4D" w:rsidRPr="003E0FD7" w:rsidRDefault="00B81F4D" w:rsidP="00151F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Булдаков В.П., Леонтьева Т.Г. </w:t>
      </w:r>
      <w:r w:rsidRPr="003E0FD7">
        <w:rPr>
          <w:rFonts w:ascii="Times New Roman" w:hAnsi="Times New Roman" w:cs="Times New Roman"/>
          <w:sz w:val="28"/>
          <w:szCs w:val="28"/>
        </w:rPr>
        <w:t>Война, породившая революцию. – М., 2015.</w:t>
      </w:r>
    </w:p>
    <w:p w:rsidR="00B81F4D" w:rsidRPr="003E0FD7" w:rsidRDefault="00B81F4D" w:rsidP="00151F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Под ред. Девятова С.В. и др. </w:t>
      </w:r>
      <w:r w:rsidRPr="003E0FD7">
        <w:rPr>
          <w:rFonts w:ascii="Times New Roman" w:hAnsi="Times New Roman" w:cs="Times New Roman"/>
          <w:sz w:val="28"/>
          <w:szCs w:val="28"/>
        </w:rPr>
        <w:t>Вторая мировая война в истории человечества: 1939-1945 гг. Материалы международной научной конференции. – М., 2015.</w:t>
      </w:r>
    </w:p>
    <w:p w:rsidR="00B81F4D" w:rsidRPr="003E0FD7" w:rsidRDefault="00B81F4D" w:rsidP="00151F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Розенталь И.С., Валентинов Н. и др. </w:t>
      </w:r>
      <w:r w:rsidRPr="003E0FD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E0FD7">
        <w:rPr>
          <w:rFonts w:ascii="Times New Roman" w:hAnsi="Times New Roman" w:cs="Times New Roman"/>
          <w:sz w:val="28"/>
          <w:szCs w:val="28"/>
        </w:rPr>
        <w:t xml:space="preserve"> век глазами современников. – М., 2015.</w:t>
      </w:r>
    </w:p>
    <w:p w:rsidR="00B81F4D" w:rsidRPr="003E0FD7" w:rsidRDefault="00B81F4D" w:rsidP="00151F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Под ред. Бордюгов Г.А. </w:t>
      </w:r>
      <w:r w:rsidRPr="003E0FD7">
        <w:rPr>
          <w:rFonts w:ascii="Times New Roman" w:hAnsi="Times New Roman" w:cs="Times New Roman"/>
          <w:sz w:val="28"/>
          <w:szCs w:val="28"/>
        </w:rPr>
        <w:t>Победа-70: реконструкция юбилея. – М., 2015.</w:t>
      </w:r>
    </w:p>
    <w:p w:rsidR="00B81F4D" w:rsidRPr="003E0FD7" w:rsidRDefault="00B81F4D" w:rsidP="00151F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Под ред. Кудрявцева Е.П. </w:t>
      </w:r>
      <w:r w:rsidRPr="003E0FD7">
        <w:rPr>
          <w:rFonts w:ascii="Times New Roman" w:hAnsi="Times New Roman" w:cs="Times New Roman"/>
          <w:sz w:val="28"/>
          <w:szCs w:val="28"/>
        </w:rPr>
        <w:t xml:space="preserve">Формирование территорий Российского государства. </w:t>
      </w:r>
      <w:r w:rsidRPr="003E0FD7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E0FD7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Pr="003E0FD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E0FD7">
        <w:rPr>
          <w:rFonts w:ascii="Times New Roman" w:hAnsi="Times New Roman" w:cs="Times New Roman"/>
          <w:sz w:val="28"/>
          <w:szCs w:val="28"/>
        </w:rPr>
        <w:t xml:space="preserve"> в. (границы и геополитика). – М., 2015.</w:t>
      </w:r>
    </w:p>
    <w:p w:rsidR="00B81F4D" w:rsidRPr="003E0FD7" w:rsidRDefault="00B81F4D" w:rsidP="00151F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Сост. Мельникова Е.А., Петрухин В.Я.  </w:t>
      </w:r>
      <w:r w:rsidRPr="003E0FD7">
        <w:rPr>
          <w:rFonts w:ascii="Times New Roman" w:hAnsi="Times New Roman" w:cs="Times New Roman"/>
          <w:sz w:val="28"/>
          <w:szCs w:val="28"/>
        </w:rPr>
        <w:t>Древняя Русь в средневековом мире: энциклопедия. – М., 2014.</w:t>
      </w:r>
    </w:p>
    <w:p w:rsidR="00B81F4D" w:rsidRPr="003E0FD7" w:rsidRDefault="00B81F4D" w:rsidP="00151F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Сост. Зеленов М.В., Бренденберг Д. </w:t>
      </w:r>
      <w:r w:rsidRPr="003E0FD7">
        <w:rPr>
          <w:rFonts w:ascii="Times New Roman" w:hAnsi="Times New Roman" w:cs="Times New Roman"/>
          <w:sz w:val="28"/>
          <w:szCs w:val="28"/>
        </w:rPr>
        <w:t>Краткий курс ВКП(б). Текст и его история. В 2 ч. – М., 2014.</w:t>
      </w:r>
    </w:p>
    <w:p w:rsidR="00B81F4D" w:rsidRPr="003E0FD7" w:rsidRDefault="00B81F4D" w:rsidP="00151F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Сост. Актон Э., Розенберг У.Г., Черняев В.Ю. </w:t>
      </w:r>
      <w:r w:rsidRPr="003E0FD7">
        <w:rPr>
          <w:rFonts w:ascii="Times New Roman" w:hAnsi="Times New Roman" w:cs="Times New Roman"/>
          <w:sz w:val="28"/>
          <w:szCs w:val="28"/>
        </w:rPr>
        <w:t>Критический словарь Русской революции: 1914-1921 гг. – СПб., 2014.</w:t>
      </w:r>
    </w:p>
    <w:p w:rsidR="006F1B7C" w:rsidRPr="006F1B7C" w:rsidRDefault="00B81F4D" w:rsidP="006F1B7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Артемов В.В., Лубченков Ю.Н. </w:t>
      </w:r>
      <w:r w:rsidRPr="003E0FD7">
        <w:rPr>
          <w:rFonts w:ascii="Times New Roman" w:hAnsi="Times New Roman" w:cs="Times New Roman"/>
          <w:sz w:val="28"/>
          <w:szCs w:val="28"/>
        </w:rPr>
        <w:t>История для профессий и специальностей технического, естественно-научного, социально-экономического профилей. Дидактические материалы: учеб. пособие для студ. учреждений сред. проф. образования. — М., 2013</w:t>
      </w:r>
      <w:r w:rsidR="006F1B7C">
        <w:rPr>
          <w:rFonts w:ascii="Times New Roman" w:hAnsi="Times New Roman" w:cs="Times New Roman"/>
          <w:sz w:val="28"/>
          <w:szCs w:val="28"/>
        </w:rPr>
        <w:t>.</w:t>
      </w:r>
    </w:p>
    <w:p w:rsidR="00B81F4D" w:rsidRPr="003E0FD7" w:rsidRDefault="00B81F4D" w:rsidP="00151F8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D7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lastRenderedPageBreak/>
        <w:t xml:space="preserve">www.gumer.info (Библиотека Гумер). www.hist.msu.ru/ER/Etext/PICT/feudal.htm (Библиотека Исторического факультета МГУ). </w:t>
      </w:r>
    </w:p>
    <w:p w:rsidR="006F1B7C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7C">
        <w:rPr>
          <w:rFonts w:ascii="Times New Roman" w:hAnsi="Times New Roman" w:cs="Times New Roman"/>
          <w:sz w:val="28"/>
          <w:szCs w:val="28"/>
        </w:rPr>
        <w:t>www.plekhanovfound.ru/library</w:t>
      </w:r>
      <w:r w:rsidRPr="003E0FD7">
        <w:rPr>
          <w:rFonts w:ascii="Times New Roman" w:hAnsi="Times New Roman" w:cs="Times New Roman"/>
          <w:sz w:val="28"/>
          <w:szCs w:val="28"/>
        </w:rPr>
        <w:t xml:space="preserve"> (Библиотека социал-демократа). </w:t>
      </w:r>
    </w:p>
    <w:p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www.bibliotekar.ru (Библиотекарь. Ру: электронная библиотека нехудожественной литературы по русской и мировой истории, искусству, культуре, прикладным наукам). </w:t>
      </w:r>
    </w:p>
    <w:p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>https://ru.wikipedia.org (Википедия: свободная энциклопедия).</w:t>
      </w:r>
    </w:p>
    <w:p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https://ru.wikisource.org (Викитека: свободная библиотека). </w:t>
      </w:r>
    </w:p>
    <w:p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www.wco.ru/icons (Виртуальный каталог икон). </w:t>
      </w:r>
    </w:p>
    <w:p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www.militera.lib.ru (Военная литература: собрание текстов). </w:t>
      </w:r>
    </w:p>
    <w:p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www.world-war2.chat.ru (Вторая Мировая война в русском Интернете). www.kulichki.com/~gumilev/HE1 (Древний Восток). </w:t>
      </w:r>
    </w:p>
    <w:p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www.old-rus-maps.ru (Европейские гравированные географические чертежи и карты России, изданные в XVI—XVIII столетиях). </w:t>
      </w:r>
    </w:p>
    <w:p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www.biograf-book.narod.ru (Избранные биографии: биографическая литература СССР). </w:t>
      </w:r>
    </w:p>
    <w:p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www.magister.msk.ru/library/library.htm (Интернет-издательство «Библиотека»: электронные издания произведений и биографических и критических материалов). </w:t>
      </w:r>
    </w:p>
    <w:p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www.intellect-video.com/russian-history (История России и СССР: онлайн-видео). </w:t>
      </w:r>
    </w:p>
    <w:p w:rsidR="006F1B7C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www.historicus.ru (Историк: общественно-политический журнал). </w:t>
      </w:r>
    </w:p>
    <w:p w:rsidR="006F1B7C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>www.history.tom.ru (История России от князей до Президента).</w:t>
      </w:r>
    </w:p>
    <w:p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 www.statehistory.ru (История государства). </w:t>
      </w:r>
    </w:p>
    <w:p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www.kulichki.com/grandwar («Как наши деды воевали»: рассказы о военных конфликтах Российской империи). </w:t>
      </w:r>
    </w:p>
    <w:p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www.raremaps.ru (Коллекция старинных карт Российской империи). </w:t>
      </w:r>
    </w:p>
    <w:p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www.old-maps.narod.ru (Коллекция старинных карт территорий и городов России). </w:t>
      </w:r>
    </w:p>
    <w:p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www.mifologia.chat.ru (Мифология народов мира). </w:t>
      </w:r>
    </w:p>
    <w:p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>www.krugosvet.ru (Онлайн-энциклопедия «Кругосвет»).</w:t>
      </w:r>
    </w:p>
    <w:p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www.liber.rsuh.ru (Информационный комплекс РГГУ «Научная библиотека»). www.august-1914.ru (Первая мировая война: интернет-проект). </w:t>
      </w:r>
    </w:p>
    <w:p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www.9may.ru (Проект-акция: «Наша Победа. День за днем»). </w:t>
      </w:r>
    </w:p>
    <w:p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www.temples.ru (Проект «Храмы России»). </w:t>
      </w:r>
    </w:p>
    <w:p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www.radzivil.chat.ru (Радзивилловская летопись с иллюстрациями). www.borodulincollection.com/index.html (Раритеты фотохроники СССР: 1917—1991 гг. — коллекция Льва Бородулина). </w:t>
      </w:r>
    </w:p>
    <w:p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www.rusrevolution.info (Революция и Гражданская война: интернет-проект). www.rodina.rg.ru (Родина: российский исторический иллюстрированный журнал). </w:t>
      </w:r>
    </w:p>
    <w:p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lastRenderedPageBreak/>
        <w:t xml:space="preserve">www.all-photo.ru/empire/index.ru.html (Российская империя в фотографиях). www.fershal.narod.ru (Российский мемуарий). www.avorhist.ru (Русь Древняя и удельная). </w:t>
      </w:r>
    </w:p>
    <w:p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www.memoirs.ru (Русские мемуары: Россия в дневниках и воспоминаниях). www.scepsis.ru/library/history/page1 (Скепсис: научно-просветительский журнал). </w:t>
      </w:r>
    </w:p>
    <w:p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>www.arhivtime.ru (Следы времени: интернет-архив старинных фотографий, открыток, документов).</w:t>
      </w:r>
    </w:p>
    <w:p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 www.sovmusic.ru (Советская музыка). </w:t>
      </w:r>
    </w:p>
    <w:p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www.infoliolib.info (Университетская электронная библиотека Infolio). www.hist.msu.ru/ER/Etext/index.html (электронная библиотека Исторического факультета МГУ им. М.В.Ломоносова). </w:t>
      </w:r>
    </w:p>
    <w:p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>www.library.spbu.ru (Научная библиотека им. М.Горького СПбГУ).</w:t>
      </w:r>
    </w:p>
    <w:p w:rsidR="00B81F4D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>www.ec-dejavu.ru (Энциклопедия культур Dеjа Vu).</w:t>
      </w:r>
    </w:p>
    <w:p w:rsidR="00067AC3" w:rsidRDefault="00067AC3" w:rsidP="00151F85">
      <w:pPr>
        <w:spacing w:after="0" w:line="240" w:lineRule="auto"/>
      </w:pPr>
    </w:p>
    <w:p w:rsidR="00B81F4D" w:rsidRDefault="00955B32" w:rsidP="00955B3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И ОЦЕННКА РЕЗУЛЬТАТОВ ОСВОЕНИЯ ДИСЦИПЛИНЫ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016"/>
        <w:gridCol w:w="1981"/>
        <w:gridCol w:w="1705"/>
        <w:gridCol w:w="1701"/>
        <w:gridCol w:w="1807"/>
      </w:tblGrid>
      <w:tr w:rsidR="00B81F4D" w:rsidTr="00EC1FCA">
        <w:tc>
          <w:tcPr>
            <w:tcW w:w="2016" w:type="dxa"/>
            <w:vMerge w:val="restart"/>
          </w:tcPr>
          <w:p w:rsidR="00B81F4D" w:rsidRDefault="00B81F4D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Разделы, темы дисциплины</w:t>
            </w:r>
          </w:p>
        </w:tc>
        <w:tc>
          <w:tcPr>
            <w:tcW w:w="1981" w:type="dxa"/>
            <w:vMerge w:val="restart"/>
          </w:tcPr>
          <w:p w:rsidR="00B81F4D" w:rsidRDefault="00B81F4D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5213" w:type="dxa"/>
            <w:gridSpan w:val="3"/>
          </w:tcPr>
          <w:p w:rsidR="00B81F4D" w:rsidRDefault="00B81F4D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Оценочное средство</w:t>
            </w:r>
          </w:p>
        </w:tc>
      </w:tr>
      <w:tr w:rsidR="00B81F4D" w:rsidTr="00EC1FCA">
        <w:tc>
          <w:tcPr>
            <w:tcW w:w="2016" w:type="dxa"/>
            <w:vMerge/>
          </w:tcPr>
          <w:p w:rsidR="00B81F4D" w:rsidRDefault="00B81F4D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B81F4D" w:rsidRDefault="00B81F4D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B81F4D" w:rsidRDefault="00B81F4D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701" w:type="dxa"/>
          </w:tcPr>
          <w:p w:rsidR="00B81F4D" w:rsidRDefault="00B81F4D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1807" w:type="dxa"/>
          </w:tcPr>
          <w:p w:rsidR="00B81F4D" w:rsidRDefault="00B81F4D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B81F4D" w:rsidTr="00EC1FCA">
        <w:tc>
          <w:tcPr>
            <w:tcW w:w="2016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«Первобытный мир и зарождение цивилизации»</w:t>
            </w:r>
          </w:p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2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«Цивилизации Древнего мира»</w:t>
            </w:r>
          </w:p>
        </w:tc>
        <w:tc>
          <w:tcPr>
            <w:tcW w:w="1981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У-1, У-2, У-3, У-4, У-5, У-6, У-7. </w:t>
            </w:r>
          </w:p>
        </w:tc>
        <w:tc>
          <w:tcPr>
            <w:tcW w:w="1705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контрольная работа – тест.</w:t>
            </w:r>
          </w:p>
        </w:tc>
        <w:tc>
          <w:tcPr>
            <w:tcW w:w="1807" w:type="dxa"/>
            <w:vMerge w:val="restart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зачет.</w:t>
            </w:r>
          </w:p>
        </w:tc>
      </w:tr>
      <w:tr w:rsidR="00B81F4D" w:rsidTr="00EC1FCA">
        <w:tc>
          <w:tcPr>
            <w:tcW w:w="2016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«Запад и Восток в Средние века»</w:t>
            </w:r>
          </w:p>
        </w:tc>
        <w:tc>
          <w:tcPr>
            <w:tcW w:w="1981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контрольные работы.</w:t>
            </w:r>
          </w:p>
        </w:tc>
        <w:tc>
          <w:tcPr>
            <w:tcW w:w="1701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:rsidTr="00EC1FCA">
        <w:tc>
          <w:tcPr>
            <w:tcW w:w="2016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4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«От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Древней Руси к Московскому государству»</w:t>
            </w:r>
          </w:p>
        </w:tc>
        <w:tc>
          <w:tcPr>
            <w:tcW w:w="1981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З-1, З-2, З-3,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З-4, З-5, З-6.</w:t>
            </w:r>
          </w:p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:rsidTr="00EC1FCA">
        <w:tc>
          <w:tcPr>
            <w:tcW w:w="2016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5</w:t>
            </w:r>
          </w:p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«Страны Европы, Азии и Америки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контрольные работы.</w:t>
            </w:r>
          </w:p>
        </w:tc>
        <w:tc>
          <w:tcPr>
            <w:tcW w:w="1701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:rsidTr="00EC1FCA">
        <w:tc>
          <w:tcPr>
            <w:tcW w:w="2016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6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«Россия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981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:rsidTr="00EC1FCA">
        <w:tc>
          <w:tcPr>
            <w:tcW w:w="2016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7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«Становление индустриальной цивилизации в Европе и Америке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981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контрольные работы.</w:t>
            </w:r>
          </w:p>
        </w:tc>
        <w:tc>
          <w:tcPr>
            <w:tcW w:w="1701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Срезовый контроль – тест.</w:t>
            </w:r>
          </w:p>
        </w:tc>
        <w:tc>
          <w:tcPr>
            <w:tcW w:w="1807" w:type="dxa"/>
            <w:vMerge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:rsidTr="00EC1FCA">
        <w:tc>
          <w:tcPr>
            <w:tcW w:w="2016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8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«Процесс модернизации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традиционных обществах Востока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981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З-1, З-2, З-3, З-4, З-5, З-6.</w:t>
            </w:r>
          </w:p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У-1, У-2, У-3,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У-4, У-5, У-6, У-7.</w:t>
            </w:r>
          </w:p>
        </w:tc>
        <w:tc>
          <w:tcPr>
            <w:tcW w:w="1705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опрос, терминолог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:rsidTr="00EC1FCA">
        <w:tc>
          <w:tcPr>
            <w:tcW w:w="2016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9 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«Россия в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981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контрольные работы.</w:t>
            </w:r>
          </w:p>
        </w:tc>
        <w:tc>
          <w:tcPr>
            <w:tcW w:w="1701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:rsidTr="00EC1FCA">
        <w:tc>
          <w:tcPr>
            <w:tcW w:w="2016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10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«От Новой истории к Новейшей»</w:t>
            </w:r>
          </w:p>
        </w:tc>
        <w:tc>
          <w:tcPr>
            <w:tcW w:w="1981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:rsidTr="00EC1FCA">
        <w:tc>
          <w:tcPr>
            <w:tcW w:w="2016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11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«Мир между двумя мировыми войнами»</w:t>
            </w:r>
          </w:p>
        </w:tc>
        <w:tc>
          <w:tcPr>
            <w:tcW w:w="1981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контрольные работы.</w:t>
            </w:r>
          </w:p>
        </w:tc>
        <w:tc>
          <w:tcPr>
            <w:tcW w:w="1701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:rsidTr="00EC1FCA">
        <w:tc>
          <w:tcPr>
            <w:tcW w:w="2016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12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«Вторая мировая война. Великая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lastRenderedPageBreak/>
              <w:t>Отечественная война советского народа».</w:t>
            </w:r>
          </w:p>
        </w:tc>
        <w:tc>
          <w:tcPr>
            <w:tcW w:w="1981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З-1, З-2, З-3, З-4, З-5, З-6.</w:t>
            </w:r>
          </w:p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терминологический диктант,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работы, контрольные работы.</w:t>
            </w:r>
          </w:p>
        </w:tc>
        <w:tc>
          <w:tcPr>
            <w:tcW w:w="1701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:rsidTr="00EC1FCA">
        <w:tc>
          <w:tcPr>
            <w:tcW w:w="2016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13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«Мир во второй половине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-начале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981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контрольные работы.</w:t>
            </w:r>
          </w:p>
        </w:tc>
        <w:tc>
          <w:tcPr>
            <w:tcW w:w="1701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:rsidTr="00EC1FCA">
        <w:tc>
          <w:tcPr>
            <w:tcW w:w="2016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14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«СССР в 1945 – 1991гг. Современная Россия»</w:t>
            </w:r>
          </w:p>
        </w:tc>
        <w:tc>
          <w:tcPr>
            <w:tcW w:w="1981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Срезовый контроль – тест.</w:t>
            </w:r>
          </w:p>
        </w:tc>
        <w:tc>
          <w:tcPr>
            <w:tcW w:w="1807" w:type="dxa"/>
            <w:vMerge/>
          </w:tcPr>
          <w:p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F4D" w:rsidRDefault="00B81F4D" w:rsidP="00151F85">
      <w:pPr>
        <w:spacing w:after="0" w:line="240" w:lineRule="auto"/>
      </w:pPr>
    </w:p>
    <w:p w:rsidR="00955B32" w:rsidRDefault="00955B32" w:rsidP="00151F85">
      <w:pPr>
        <w:spacing w:after="0" w:line="240" w:lineRule="auto"/>
      </w:pPr>
    </w:p>
    <w:p w:rsidR="00955B32" w:rsidRPr="00C27025" w:rsidRDefault="00955B32" w:rsidP="00955B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:rsidR="00955B32" w:rsidRPr="00C27025" w:rsidRDefault="00955B32" w:rsidP="00955B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B32" w:rsidRPr="00C27025" w:rsidRDefault="00955B32" w:rsidP="00955B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ОУДБ.04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Pr="00C2702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43.01.09 «Повар, кондитер», </w:t>
      </w:r>
      <w:r>
        <w:rPr>
          <w:rFonts w:ascii="Times New Roman" w:hAnsi="Times New Roman" w:cs="Times New Roman"/>
          <w:sz w:val="28"/>
          <w:szCs w:val="28"/>
        </w:rPr>
        <w:t>23.01.09 «Машинист локомотива»</w:t>
      </w:r>
      <w:r w:rsidRPr="00C27025">
        <w:rPr>
          <w:rFonts w:ascii="Times New Roman" w:hAnsi="Times New Roman" w:cs="Times New Roman"/>
          <w:sz w:val="28"/>
          <w:szCs w:val="28"/>
        </w:rPr>
        <w:t xml:space="preserve">, 43.01.06 «Проводник на железнодорожном транспорте». </w:t>
      </w:r>
    </w:p>
    <w:p w:rsidR="00955B32" w:rsidRPr="00C27025" w:rsidRDefault="00955B32" w:rsidP="00955B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B32" w:rsidRDefault="00955B32" w:rsidP="00151F85">
      <w:pPr>
        <w:spacing w:after="0" w:line="240" w:lineRule="auto"/>
      </w:pPr>
    </w:p>
    <w:sectPr w:rsidR="00955B32" w:rsidSect="0006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A5A" w:rsidRDefault="00993A5A" w:rsidP="00151F85">
      <w:pPr>
        <w:spacing w:after="0" w:line="240" w:lineRule="auto"/>
      </w:pPr>
      <w:r>
        <w:separator/>
      </w:r>
    </w:p>
  </w:endnote>
  <w:endnote w:type="continuationSeparator" w:id="0">
    <w:p w:rsidR="00993A5A" w:rsidRDefault="00993A5A" w:rsidP="0015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785933"/>
      <w:docPartObj>
        <w:docPartGallery w:val="Page Numbers (Bottom of Page)"/>
        <w:docPartUnique/>
      </w:docPartObj>
    </w:sdtPr>
    <w:sdtEndPr/>
    <w:sdtContent>
      <w:p w:rsidR="00EC1FCA" w:rsidRDefault="00EC1FC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D77">
          <w:rPr>
            <w:noProof/>
          </w:rPr>
          <w:t>1</w:t>
        </w:r>
        <w:r>
          <w:fldChar w:fldCharType="end"/>
        </w:r>
      </w:p>
    </w:sdtContent>
  </w:sdt>
  <w:p w:rsidR="00EC1FCA" w:rsidRDefault="00EC1F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A5A" w:rsidRDefault="00993A5A" w:rsidP="00151F85">
      <w:pPr>
        <w:spacing w:after="0" w:line="240" w:lineRule="auto"/>
      </w:pPr>
      <w:r>
        <w:separator/>
      </w:r>
    </w:p>
  </w:footnote>
  <w:footnote w:type="continuationSeparator" w:id="0">
    <w:p w:rsidR="00993A5A" w:rsidRDefault="00993A5A" w:rsidP="00151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30B"/>
    <w:multiLevelType w:val="hybridMultilevel"/>
    <w:tmpl w:val="5CFE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64EF"/>
    <w:multiLevelType w:val="hybridMultilevel"/>
    <w:tmpl w:val="6038CB2E"/>
    <w:lvl w:ilvl="0" w:tplc="98325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D4A51"/>
    <w:multiLevelType w:val="hybridMultilevel"/>
    <w:tmpl w:val="EB18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8047B"/>
    <w:multiLevelType w:val="hybridMultilevel"/>
    <w:tmpl w:val="92AC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07C7E"/>
    <w:multiLevelType w:val="hybridMultilevel"/>
    <w:tmpl w:val="F918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5086D4E"/>
    <w:multiLevelType w:val="hybridMultilevel"/>
    <w:tmpl w:val="4DF63E2E"/>
    <w:lvl w:ilvl="0" w:tplc="9F18E6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D75C49"/>
    <w:multiLevelType w:val="hybridMultilevel"/>
    <w:tmpl w:val="5694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95A3A"/>
    <w:multiLevelType w:val="hybridMultilevel"/>
    <w:tmpl w:val="099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05C60"/>
    <w:multiLevelType w:val="hybridMultilevel"/>
    <w:tmpl w:val="896C8BCA"/>
    <w:lvl w:ilvl="0" w:tplc="107A5D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84FDD"/>
    <w:multiLevelType w:val="hybridMultilevel"/>
    <w:tmpl w:val="B950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74B4A"/>
    <w:multiLevelType w:val="multilevel"/>
    <w:tmpl w:val="76F64F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C651467"/>
    <w:multiLevelType w:val="hybridMultilevel"/>
    <w:tmpl w:val="194C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2A13"/>
    <w:rsid w:val="00067AC3"/>
    <w:rsid w:val="000E213D"/>
    <w:rsid w:val="000E5990"/>
    <w:rsid w:val="00151F85"/>
    <w:rsid w:val="003A3998"/>
    <w:rsid w:val="004F0D73"/>
    <w:rsid w:val="006C5D77"/>
    <w:rsid w:val="006F1B7C"/>
    <w:rsid w:val="00841DC4"/>
    <w:rsid w:val="008558E1"/>
    <w:rsid w:val="00955B32"/>
    <w:rsid w:val="00993A5A"/>
    <w:rsid w:val="00A12A13"/>
    <w:rsid w:val="00AC24F6"/>
    <w:rsid w:val="00B81F4D"/>
    <w:rsid w:val="00C64439"/>
    <w:rsid w:val="00D11327"/>
    <w:rsid w:val="00D27CDC"/>
    <w:rsid w:val="00DC6587"/>
    <w:rsid w:val="00EC1FCA"/>
    <w:rsid w:val="00E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0627"/>
  <w15:docId w15:val="{C828AA25-27DB-48A6-A4E6-2103C9B4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AC3"/>
  </w:style>
  <w:style w:type="paragraph" w:styleId="1">
    <w:name w:val="heading 1"/>
    <w:basedOn w:val="a"/>
    <w:next w:val="a"/>
    <w:link w:val="10"/>
    <w:uiPriority w:val="9"/>
    <w:qFormat/>
    <w:rsid w:val="00151F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A13"/>
    <w:pPr>
      <w:ind w:left="720"/>
      <w:contextualSpacing/>
    </w:pPr>
  </w:style>
  <w:style w:type="table" w:styleId="a4">
    <w:name w:val="Table Grid"/>
    <w:basedOn w:val="a1"/>
    <w:uiPriority w:val="59"/>
    <w:rsid w:val="00A12A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9">
    <w:name w:val="c19"/>
    <w:basedOn w:val="a0"/>
    <w:rsid w:val="00C64439"/>
  </w:style>
  <w:style w:type="paragraph" w:customStyle="1" w:styleId="c39">
    <w:name w:val="c39"/>
    <w:basedOn w:val="a"/>
    <w:rsid w:val="00C6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1F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15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F85"/>
  </w:style>
  <w:style w:type="paragraph" w:styleId="a7">
    <w:name w:val="footer"/>
    <w:basedOn w:val="a"/>
    <w:link w:val="a8"/>
    <w:uiPriority w:val="99"/>
    <w:unhideWhenUsed/>
    <w:rsid w:val="0015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1F85"/>
  </w:style>
  <w:style w:type="paragraph" w:styleId="a9">
    <w:name w:val="Balloon Text"/>
    <w:basedOn w:val="a"/>
    <w:link w:val="aa"/>
    <w:uiPriority w:val="99"/>
    <w:semiHidden/>
    <w:unhideWhenUsed/>
    <w:rsid w:val="006F1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1B7C"/>
    <w:rPr>
      <w:rFonts w:ascii="Segoe UI" w:hAnsi="Segoe UI" w:cs="Segoe UI"/>
      <w:sz w:val="18"/>
      <w:szCs w:val="18"/>
    </w:rPr>
  </w:style>
  <w:style w:type="character" w:customStyle="1" w:styleId="FontStyle52">
    <w:name w:val="Font Style52"/>
    <w:uiPriority w:val="99"/>
    <w:rsid w:val="00EC1FCA"/>
    <w:rPr>
      <w:rFonts w:ascii="Century Schoolbook" w:hAnsi="Century Schoolbook" w:cs="Century Schoolbook"/>
      <w:sz w:val="18"/>
      <w:szCs w:val="18"/>
    </w:rPr>
  </w:style>
  <w:style w:type="character" w:customStyle="1" w:styleId="FontStyle53">
    <w:name w:val="Font Style53"/>
    <w:uiPriority w:val="99"/>
    <w:rsid w:val="00EC1FCA"/>
    <w:rPr>
      <w:rFonts w:ascii="Franklin Gothic Book" w:hAnsi="Franklin Gothic Book" w:cs="Franklin Gothic Book"/>
      <w:b/>
      <w:bCs/>
      <w:sz w:val="36"/>
      <w:szCs w:val="36"/>
    </w:rPr>
  </w:style>
  <w:style w:type="paragraph" w:customStyle="1" w:styleId="Style33">
    <w:name w:val="Style33"/>
    <w:basedOn w:val="a"/>
    <w:uiPriority w:val="99"/>
    <w:rsid w:val="00EC1FCA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Franklin Gothic Book" w:eastAsia="Times New Roman" w:hAnsi="Franklin Gothic Book" w:cs="Franklin Gothic Book"/>
      <w:sz w:val="24"/>
      <w:szCs w:val="24"/>
    </w:rPr>
  </w:style>
  <w:style w:type="character" w:customStyle="1" w:styleId="FontStyle57">
    <w:name w:val="Font Style57"/>
    <w:uiPriority w:val="99"/>
    <w:rsid w:val="00EC1FCA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35">
    <w:name w:val="Style35"/>
    <w:basedOn w:val="a"/>
    <w:uiPriority w:val="99"/>
    <w:rsid w:val="00EC1FCA"/>
    <w:pPr>
      <w:widowControl w:val="0"/>
      <w:autoSpaceDE w:val="0"/>
      <w:autoSpaceDN w:val="0"/>
      <w:adjustRightInd w:val="0"/>
      <w:spacing w:after="0" w:line="232" w:lineRule="exact"/>
      <w:ind w:hanging="288"/>
      <w:jc w:val="both"/>
    </w:pPr>
    <w:rPr>
      <w:rFonts w:ascii="Franklin Gothic Book" w:eastAsia="Times New Roman" w:hAnsi="Franklin Gothic Book" w:cs="Franklin Gothic Book"/>
      <w:sz w:val="24"/>
      <w:szCs w:val="24"/>
    </w:rPr>
  </w:style>
  <w:style w:type="character" w:customStyle="1" w:styleId="FontStyle62">
    <w:name w:val="Font Style62"/>
    <w:uiPriority w:val="99"/>
    <w:rsid w:val="00EC1FCA"/>
    <w:rPr>
      <w:rFonts w:ascii="Century Schoolbook" w:hAnsi="Century Schoolbook" w:cs="Century School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11828</Words>
  <Characters>67426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ПТУ№15</dc:creator>
  <cp:keywords/>
  <dc:description/>
  <cp:lastModifiedBy>Пользователь Windows</cp:lastModifiedBy>
  <cp:revision>16</cp:revision>
  <cp:lastPrinted>2020-01-15T12:01:00Z</cp:lastPrinted>
  <dcterms:created xsi:type="dcterms:W3CDTF">2018-11-07T10:47:00Z</dcterms:created>
  <dcterms:modified xsi:type="dcterms:W3CDTF">2020-01-15T12:02:00Z</dcterms:modified>
</cp:coreProperties>
</file>