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7C0" w:rsidRPr="009B1355" w:rsidRDefault="00FD27C0" w:rsidP="00F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FD27C0" w:rsidRPr="009B1355" w:rsidRDefault="00FD27C0" w:rsidP="00F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D27C0" w:rsidRPr="009B1355" w:rsidRDefault="00FD27C0" w:rsidP="00F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</w:t>
      </w:r>
    </w:p>
    <w:p w:rsidR="00FD27C0" w:rsidRPr="009B1355" w:rsidRDefault="00FD27C0" w:rsidP="00F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FD27C0" w:rsidRPr="009B1355" w:rsidRDefault="00FD27C0" w:rsidP="00FD27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1355">
        <w:rPr>
          <w:rFonts w:ascii="Times New Roman" w:hAnsi="Times New Roman" w:cs="Times New Roman"/>
          <w:sz w:val="24"/>
          <w:szCs w:val="24"/>
        </w:rPr>
        <w:t>«Ростовский – на – Дону железнодорожный техникум»</w:t>
      </w:r>
    </w:p>
    <w:p w:rsidR="00FD27C0" w:rsidRPr="009B1355" w:rsidRDefault="00FD27C0" w:rsidP="00FD27C0">
      <w:pPr>
        <w:spacing w:after="0" w:line="240" w:lineRule="auto"/>
        <w:rPr>
          <w:rFonts w:ascii="Times New Roman" w:hAnsi="Times New Roman" w:cs="Times New Roman"/>
          <w:i/>
        </w:rPr>
      </w:pPr>
    </w:p>
    <w:p w:rsidR="00FD27C0" w:rsidRPr="009B1355" w:rsidRDefault="00FD27C0" w:rsidP="00FD27C0">
      <w:pPr>
        <w:rPr>
          <w:rFonts w:ascii="Times New Roman" w:hAnsi="Times New Roman" w:cs="Times New Roman"/>
          <w:i/>
        </w:rPr>
      </w:pPr>
    </w:p>
    <w:p w:rsidR="00FD27C0" w:rsidRPr="009B1355" w:rsidRDefault="00FD27C0" w:rsidP="00FD27C0">
      <w:pPr>
        <w:rPr>
          <w:rFonts w:ascii="Times New Roman" w:hAnsi="Times New Roman" w:cs="Times New Roman"/>
          <w:b/>
          <w:i/>
        </w:rPr>
      </w:pPr>
    </w:p>
    <w:p w:rsidR="00FD27C0" w:rsidRPr="009B1355" w:rsidRDefault="00FD27C0" w:rsidP="00FD27C0">
      <w:pPr>
        <w:rPr>
          <w:rFonts w:ascii="Times New Roman" w:hAnsi="Times New Roman" w:cs="Times New Roman"/>
          <w:b/>
          <w:i/>
        </w:rPr>
      </w:pPr>
    </w:p>
    <w:p w:rsidR="00FD27C0" w:rsidRPr="009B1355" w:rsidRDefault="00FD27C0" w:rsidP="00FD27C0">
      <w:pPr>
        <w:rPr>
          <w:rFonts w:ascii="Times New Roman" w:hAnsi="Times New Roman" w:cs="Times New Roman"/>
          <w:b/>
          <w:i/>
        </w:rPr>
      </w:pPr>
    </w:p>
    <w:p w:rsidR="00FD27C0" w:rsidRPr="00FD27C0" w:rsidRDefault="00FD27C0" w:rsidP="00FD27C0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FD27C0" w:rsidRPr="00FD27C0" w:rsidRDefault="00FD27C0" w:rsidP="00FD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МОДУЛЯ </w:t>
      </w:r>
    </w:p>
    <w:p w:rsidR="00FD27C0" w:rsidRPr="00FD27C0" w:rsidRDefault="00FD27C0" w:rsidP="00FD27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t>ПМ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27C0">
        <w:rPr>
          <w:rFonts w:ascii="Times New Roman" w:hAnsi="Times New Roman" w:cs="Times New Roman"/>
          <w:b/>
          <w:sz w:val="28"/>
          <w:szCs w:val="28"/>
        </w:rPr>
        <w:t>03</w:t>
      </w:r>
      <w:r w:rsidRPr="00FD2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D27C0">
        <w:rPr>
          <w:rFonts w:ascii="Times New Roman" w:hAnsi="Times New Roman" w:cs="Times New Roman"/>
          <w:b/>
          <w:sz w:val="28"/>
          <w:szCs w:val="28"/>
          <w:u w:val="single"/>
        </w:rPr>
        <w:t>« ПРИГОТОВЛЕНИЕ</w:t>
      </w:r>
      <w:proofErr w:type="gramEnd"/>
      <w:r w:rsidRPr="00FD2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ПОДГОТОВКА К РЕАЛИЗАЦИИ ХОЛОДНЫХ БЛЮД, КУЛИНАРНЫХ ИЗДЕЛИЙ, ЗАКУСОК РАЗНООБРАЗНОГО АССОРТИМЕНТА»</w:t>
      </w:r>
      <w:r w:rsidRPr="00FD27C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D27C0" w:rsidRPr="00FD27C0" w:rsidRDefault="00FD27C0" w:rsidP="00FD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Профессия:43.01.09 Повар кондитер</w:t>
      </w:r>
    </w:p>
    <w:p w:rsidR="00FD27C0" w:rsidRPr="00FD27C0" w:rsidRDefault="00FD27C0" w:rsidP="00FD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Образование – среднее профессиональное образование</w:t>
      </w:r>
    </w:p>
    <w:p w:rsidR="00FD27C0" w:rsidRPr="00FD27C0" w:rsidRDefault="00FD27C0" w:rsidP="00FD27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Срок обучения – 3года 10 месяцев</w:t>
      </w: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i/>
          <w:sz w:val="28"/>
          <w:szCs w:val="28"/>
        </w:rPr>
      </w:pPr>
    </w:p>
    <w:p w:rsidR="00FD27C0" w:rsidRPr="00FD27C0" w:rsidRDefault="00FD27C0" w:rsidP="00FD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г. Ростов на Дону</w:t>
      </w:r>
    </w:p>
    <w:p w:rsidR="00FD27C0" w:rsidRPr="00FD27C0" w:rsidRDefault="00FD27C0" w:rsidP="00FD27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2019г</w:t>
      </w:r>
    </w:p>
    <w:p w:rsidR="00FD27C0" w:rsidRPr="00FD27C0" w:rsidRDefault="00FD27C0" w:rsidP="00FD27C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D27C0" w:rsidRDefault="00FD27C0" w:rsidP="00FD27C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Рабочая программа профессионального модуля разработана на основе Федерального государственного стандарта среднего профессионального образования по профессии 43.01.09 «Повар, кондитер», утвержденного приказом Министерства образования и науки </w:t>
      </w:r>
      <w:proofErr w:type="gramStart"/>
      <w:r>
        <w:rPr>
          <w:rFonts w:ascii="Times New Roman" w:hAnsi="Times New Roman"/>
          <w:sz w:val="28"/>
          <w:szCs w:val="28"/>
        </w:rPr>
        <w:t xml:space="preserve">РФ 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09.12.2016 г. N 1569, в соответствии с Примерной основной образовательной программой, з</w:t>
      </w:r>
      <w:r>
        <w:rPr>
          <w:rFonts w:ascii="Times New Roman" w:hAnsi="Times New Roman"/>
          <w:sz w:val="28"/>
          <w:szCs w:val="28"/>
        </w:rPr>
        <w:t>арегистрированной в государственном реестре примерных основных образовательных программ  под номером</w:t>
      </w:r>
      <w:r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43.01.09-170331. </w:t>
      </w:r>
      <w:r>
        <w:rPr>
          <w:rStyle w:val="date-display-single"/>
          <w:rFonts w:ascii="Times New Roman" w:eastAsia="MS Mincho" w:hAnsi="Times New Roman"/>
          <w:sz w:val="28"/>
          <w:szCs w:val="28"/>
        </w:rPr>
        <w:t>Дата регистрации: 31/03/2017.</w:t>
      </w:r>
    </w:p>
    <w:p w:rsidR="00FD27C0" w:rsidRDefault="00FD27C0" w:rsidP="00FD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cs="Calibri"/>
          <w:bCs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Организация-разработчик: ГБПОУ РО «Ростовский железнодорожный техникум»</w:t>
      </w:r>
    </w:p>
    <w:p w:rsidR="00FD27C0" w:rsidRDefault="00FD27C0" w:rsidP="00FD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Разработчики:</w:t>
      </w:r>
    </w:p>
    <w:p w:rsidR="00FD27C0" w:rsidRDefault="00FD27C0" w:rsidP="00FD27C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Валентина Анатольевна, преподаватель высшей квалификационной категории</w:t>
      </w:r>
    </w:p>
    <w:p w:rsidR="00FD27C0" w:rsidRDefault="00FD27C0" w:rsidP="00FD27C0">
      <w:pPr>
        <w:widowControl w:val="0"/>
        <w:suppressAutoHyphens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Рассмотрена на заседании методической комиссии «Повар, кондитер»</w:t>
      </w:r>
    </w:p>
    <w:p w:rsidR="00FD27C0" w:rsidRDefault="00FD27C0" w:rsidP="00FD27C0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протокол № ____от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_______________201   г.</w:t>
      </w:r>
    </w:p>
    <w:p w:rsidR="00FD27C0" w:rsidRDefault="00FD27C0" w:rsidP="00FD27C0">
      <w:pPr>
        <w:widowControl w:val="0"/>
        <w:tabs>
          <w:tab w:val="left" w:pos="0"/>
        </w:tabs>
        <w:suppressAutoHyphens/>
        <w:spacing w:line="360" w:lineRule="auto"/>
        <w:ind w:hanging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Председатель _________</w:t>
      </w:r>
      <w:proofErr w:type="spellStart"/>
      <w:r>
        <w:rPr>
          <w:rFonts w:ascii="Times New Roman" w:hAnsi="Times New Roman"/>
          <w:sz w:val="28"/>
          <w:szCs w:val="28"/>
        </w:rPr>
        <w:t>Баталина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FD27C0" w:rsidRDefault="00FD27C0" w:rsidP="00FD27C0">
      <w:pPr>
        <w:spacing w:after="0"/>
        <w:rPr>
          <w:rFonts w:ascii="Times New Roman" w:hAnsi="Times New Roman"/>
          <w:sz w:val="28"/>
          <w:szCs w:val="28"/>
        </w:rPr>
      </w:pPr>
    </w:p>
    <w:p w:rsidR="00FD27C0" w:rsidRDefault="00FD27C0" w:rsidP="00FD27C0">
      <w:pPr>
        <w:spacing w:after="0"/>
        <w:rPr>
          <w:rFonts w:ascii="Times New Roman" w:hAnsi="Times New Roman"/>
          <w:sz w:val="28"/>
          <w:szCs w:val="28"/>
        </w:rPr>
      </w:pPr>
    </w:p>
    <w:p w:rsidR="00FD27C0" w:rsidRDefault="00FD27C0" w:rsidP="00FD27C0">
      <w:pPr>
        <w:spacing w:after="0"/>
        <w:rPr>
          <w:rFonts w:ascii="Times New Roman" w:hAnsi="Times New Roman"/>
          <w:sz w:val="28"/>
          <w:szCs w:val="28"/>
        </w:rPr>
      </w:pP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4"/>
          <w:szCs w:val="24"/>
        </w:rPr>
        <w:t>«</w:t>
      </w:r>
      <w:r>
        <w:rPr>
          <w:rFonts w:ascii="Times New Roman" w:eastAsia="Calibri" w:hAnsi="Times New Roman"/>
          <w:sz w:val="28"/>
          <w:szCs w:val="28"/>
        </w:rPr>
        <w:t>Согласовано»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Председатель Правления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Регионального отраслевого Союза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Работодателей предприятий торговли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 сферы услуг Ростовской области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 А.П. Сильченко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М.П.                    </w:t>
      </w:r>
    </w:p>
    <w:p w:rsidR="00FD27C0" w:rsidRDefault="00FD27C0" w:rsidP="00FD27C0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«__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_»   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___________ 201   г</w:t>
      </w:r>
    </w:p>
    <w:p w:rsidR="00FD27C0" w:rsidRDefault="00FD27C0" w:rsidP="00FD27C0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«Утверждаю»</w:t>
      </w:r>
    </w:p>
    <w:p w:rsidR="00FD27C0" w:rsidRDefault="00FD27C0" w:rsidP="00FD27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 по УМР</w:t>
      </w:r>
    </w:p>
    <w:p w:rsidR="00FD27C0" w:rsidRDefault="00FD27C0" w:rsidP="00FD27C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О. Б. Рябова</w:t>
      </w:r>
    </w:p>
    <w:p w:rsidR="00FD27C0" w:rsidRPr="00D83A43" w:rsidRDefault="00FD27C0" w:rsidP="00FD27C0">
      <w:pPr>
        <w:spacing w:after="0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D83A4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201  </w:t>
      </w:r>
      <w:r w:rsidRPr="00D83A43">
        <w:rPr>
          <w:rFonts w:ascii="Times New Roman" w:hAnsi="Times New Roman"/>
          <w:sz w:val="28"/>
          <w:szCs w:val="28"/>
        </w:rPr>
        <w:t xml:space="preserve">г.      </w:t>
      </w:r>
    </w:p>
    <w:p w:rsidR="00FD27C0" w:rsidRPr="00586F5B" w:rsidRDefault="00FD27C0" w:rsidP="00FD27C0">
      <w:pPr>
        <w:rPr>
          <w:rFonts w:ascii="Times New Roman" w:hAnsi="Times New Roman"/>
          <w:sz w:val="28"/>
          <w:szCs w:val="28"/>
        </w:rPr>
      </w:pPr>
    </w:p>
    <w:p w:rsidR="00FD27C0" w:rsidRPr="005C5350" w:rsidRDefault="00FD27C0" w:rsidP="00FD27C0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7C0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D27C0" w:rsidRPr="00FD27C0" w:rsidRDefault="00FD27C0" w:rsidP="00FD27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183"/>
        <w:gridCol w:w="624"/>
      </w:tblGrid>
      <w:tr w:rsidR="00FD27C0" w:rsidRPr="00FD27C0" w:rsidTr="00FD27C0">
        <w:trPr>
          <w:trHeight w:val="394"/>
        </w:trPr>
        <w:tc>
          <w:tcPr>
            <w:tcW w:w="9183" w:type="dxa"/>
          </w:tcPr>
          <w:tbl>
            <w:tblPr>
              <w:tblW w:w="8967" w:type="dxa"/>
              <w:tblLook w:val="01E0" w:firstRow="1" w:lastRow="1" w:firstColumn="1" w:lastColumn="1" w:noHBand="0" w:noVBand="0"/>
            </w:tblPr>
            <w:tblGrid>
              <w:gridCol w:w="8967"/>
            </w:tblGrid>
            <w:tr w:rsidR="00FD27C0" w:rsidRPr="000C7FA6" w:rsidTr="00FD27C0">
              <w:trPr>
                <w:trHeight w:val="394"/>
              </w:trPr>
              <w:tc>
                <w:tcPr>
                  <w:tcW w:w="8967" w:type="dxa"/>
                </w:tcPr>
                <w:p w:rsidR="00FD27C0" w:rsidRPr="000C7FA6" w:rsidRDefault="00FD27C0" w:rsidP="00FD27C0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 ОБЩАЯ ХАРАКТЕРИСТИКА РАБОЧЕЙ ПРОГРАММЫ ПРОФЕССИОНАЛЬНОГО МОДУЛЯ</w:t>
                  </w:r>
                </w:p>
              </w:tc>
            </w:tr>
            <w:tr w:rsidR="00FD27C0" w:rsidRPr="000C7FA6" w:rsidTr="00FD27C0">
              <w:trPr>
                <w:trHeight w:val="720"/>
              </w:trPr>
              <w:tc>
                <w:tcPr>
                  <w:tcW w:w="8967" w:type="dxa"/>
                </w:tcPr>
                <w:p w:rsidR="00FD27C0" w:rsidRPr="000C7FA6" w:rsidRDefault="00FD27C0" w:rsidP="00FD27C0">
                  <w:pPr>
                    <w:suppressAutoHyphens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7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 СТРУКТУРА И СОДЕРЖАНИЕ ПРОФЕССИОНАЛЬНОГО МОДУЛЯ</w:t>
                  </w:r>
                </w:p>
                <w:p w:rsidR="00FD27C0" w:rsidRPr="000C7FA6" w:rsidRDefault="00FD27C0" w:rsidP="00FD27C0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C7FA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3. УСЛОВИЯ РЕАЛИЗАЦИИ ПРОГРАММЫ ПРОФЕССИОНАЛЬНОГО  МОДУЛЯ </w:t>
                  </w:r>
                </w:p>
              </w:tc>
            </w:tr>
            <w:tr w:rsidR="00FD27C0" w:rsidRPr="000C7FA6" w:rsidTr="00FD27C0">
              <w:trPr>
                <w:trHeight w:val="692"/>
              </w:trPr>
              <w:tc>
                <w:tcPr>
                  <w:tcW w:w="8967" w:type="dxa"/>
                </w:tcPr>
                <w:p w:rsidR="00FD27C0" w:rsidRPr="000C7FA6" w:rsidRDefault="00FD27C0" w:rsidP="00FD27C0">
                  <w:pPr>
                    <w:suppressAutoHyphens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C7F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4. КОНТРОЛЬ И ОЦЕНКА РЕЗУЛЬТАТОВ ОСВОЕНИЯ ПРОФЕССИОНАЛЬНОГО МОДУЛЯ </w:t>
                  </w:r>
                </w:p>
              </w:tc>
            </w:tr>
          </w:tbl>
          <w:p w:rsidR="00FD27C0" w:rsidRDefault="00FD27C0" w:rsidP="00FD27C0"/>
        </w:tc>
        <w:tc>
          <w:tcPr>
            <w:tcW w:w="624" w:type="dxa"/>
          </w:tcPr>
          <w:p w:rsidR="00FD27C0" w:rsidRPr="00FD27C0" w:rsidRDefault="00FD27C0" w:rsidP="00FD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27C0" w:rsidRPr="00FD27C0" w:rsidTr="00FD27C0">
        <w:trPr>
          <w:trHeight w:val="692"/>
        </w:trPr>
        <w:tc>
          <w:tcPr>
            <w:tcW w:w="9183" w:type="dxa"/>
          </w:tcPr>
          <w:p w:rsidR="00FD27C0" w:rsidRDefault="00FD27C0" w:rsidP="00FD27C0"/>
        </w:tc>
        <w:tc>
          <w:tcPr>
            <w:tcW w:w="624" w:type="dxa"/>
          </w:tcPr>
          <w:p w:rsidR="00FD27C0" w:rsidRPr="00FD27C0" w:rsidRDefault="00FD27C0" w:rsidP="00FD27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7C0" w:rsidRPr="00FD27C0" w:rsidRDefault="00FD27C0" w:rsidP="00FD27C0">
      <w:pPr>
        <w:rPr>
          <w:rFonts w:ascii="Times New Roman" w:hAnsi="Times New Roman" w:cs="Times New Roman"/>
          <w:sz w:val="28"/>
          <w:szCs w:val="28"/>
        </w:rPr>
      </w:pPr>
    </w:p>
    <w:p w:rsidR="00FD27C0" w:rsidRPr="005C5350" w:rsidRDefault="00FD27C0" w:rsidP="00FD27C0">
      <w:pPr>
        <w:rPr>
          <w:rFonts w:ascii="Times New Roman" w:hAnsi="Times New Roman" w:cs="Times New Roman"/>
          <w:b/>
          <w:i/>
          <w:sz w:val="24"/>
          <w:szCs w:val="24"/>
        </w:rPr>
        <w:sectPr w:rsidR="00FD27C0" w:rsidRPr="005C5350" w:rsidSect="00FD27C0">
          <w:pgSz w:w="11906" w:h="16838"/>
          <w:pgMar w:top="1134" w:right="850" w:bottom="1134" w:left="1701" w:header="708" w:footer="708" w:gutter="0"/>
          <w:cols w:space="720"/>
        </w:sectPr>
      </w:pPr>
    </w:p>
    <w:p w:rsidR="00FD27C0" w:rsidRPr="00FD27C0" w:rsidRDefault="00FD27C0" w:rsidP="00FD27C0">
      <w:pPr>
        <w:rPr>
          <w:rFonts w:ascii="Times New Roman" w:hAnsi="Times New Roman" w:cs="Times New Roman"/>
          <w:b/>
          <w:sz w:val="28"/>
          <w:szCs w:val="28"/>
        </w:rPr>
      </w:pPr>
      <w:r w:rsidRPr="000C7FA6">
        <w:rPr>
          <w:rFonts w:ascii="Times New Roman" w:hAnsi="Times New Roman" w:cs="Times New Roman"/>
          <w:sz w:val="28"/>
          <w:szCs w:val="28"/>
        </w:rPr>
        <w:lastRenderedPageBreak/>
        <w:t xml:space="preserve">ОБЩАЯ ХАРАКТЕРИСТИКА РАБОЧЕЙ ПРОГРАММЫ </w:t>
      </w:r>
      <w:r w:rsidRPr="00FD27C0">
        <w:rPr>
          <w:rFonts w:ascii="Times New Roman" w:hAnsi="Times New Roman" w:cs="Times New Roman"/>
          <w:sz w:val="28"/>
          <w:szCs w:val="28"/>
        </w:rPr>
        <w:t>ПРОФЕССИОНАЛЬНОГО МОДУЛЯ</w:t>
      </w:r>
    </w:p>
    <w:p w:rsidR="00FD27C0" w:rsidRPr="00FD27C0" w:rsidRDefault="00FD27C0" w:rsidP="00FD27C0">
      <w:pPr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FD27C0" w:rsidRPr="00FD27C0" w:rsidRDefault="00FD27C0" w:rsidP="00FD27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В результате изучения профессионального модуля студент должен освоить вид профессиональной деятельности Приготовление, оформление и подготовка к реализации холодных блюд, кулинарных изделий, закусок разнообразного ассортимента и соответствующие ему общие и профессиональные компетенции:</w:t>
      </w:r>
    </w:p>
    <w:p w:rsidR="00FD27C0" w:rsidRPr="00FD27C0" w:rsidRDefault="00FD27C0" w:rsidP="00FD27C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1.1.1.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405"/>
      </w:tblGrid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D27C0" w:rsidRPr="005C5350" w:rsidTr="00FD27C0">
        <w:trPr>
          <w:trHeight w:val="327"/>
        </w:trPr>
        <w:tc>
          <w:tcPr>
            <w:tcW w:w="1229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D27C0" w:rsidRPr="005C5350" w:rsidTr="00FD27C0">
        <w:tc>
          <w:tcPr>
            <w:tcW w:w="1229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405" w:type="dxa"/>
          </w:tcPr>
          <w:p w:rsidR="00FD27C0" w:rsidRPr="005C5350" w:rsidRDefault="00FD27C0" w:rsidP="00FD27C0">
            <w:pPr>
              <w:keepNext/>
              <w:spacing w:after="0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FD27C0" w:rsidRDefault="00FD27C0" w:rsidP="00FD27C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D27C0">
        <w:rPr>
          <w:rFonts w:ascii="Times New Roman" w:hAnsi="Times New Roman" w:cs="Times New Roman"/>
          <w:sz w:val="28"/>
          <w:szCs w:val="28"/>
        </w:rPr>
        <w:t>1.1.2. Профессиональные компетенции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keepNext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ПК 3.4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FD27C0" w:rsidRPr="005C5350" w:rsidTr="00FD27C0">
        <w:tc>
          <w:tcPr>
            <w:tcW w:w="1204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367" w:type="dxa"/>
          </w:tcPr>
          <w:p w:rsidR="00FD27C0" w:rsidRPr="005C5350" w:rsidRDefault="00FD27C0" w:rsidP="00FD27C0">
            <w:pPr>
              <w:keepNext/>
              <w:spacing w:after="0"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FD27C0" w:rsidRPr="00FD27C0" w:rsidRDefault="00FD27C0" w:rsidP="00FD27C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D27C0">
        <w:rPr>
          <w:rFonts w:ascii="Times New Roman" w:hAnsi="Times New Roman" w:cs="Times New Roman"/>
          <w:bCs/>
          <w:sz w:val="28"/>
          <w:szCs w:val="28"/>
        </w:rPr>
        <w:t>1.1.3. В результате освоения профессионального модуля студент должен: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4"/>
        <w:gridCol w:w="7932"/>
      </w:tblGrid>
      <w:tr w:rsidR="00FD27C0" w:rsidRPr="005C5350" w:rsidTr="00FD27C0">
        <w:tc>
          <w:tcPr>
            <w:tcW w:w="1730" w:type="dxa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7932" w:type="dxa"/>
          </w:tcPr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порционирования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</w:tc>
      </w:tr>
      <w:tr w:rsidR="00FD27C0" w:rsidRPr="005C5350" w:rsidTr="00FD27C0">
        <w:tc>
          <w:tcPr>
            <w:tcW w:w="1730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7932" w:type="dxa"/>
          </w:tcPr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весоизмерительные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приборы с учетом инструкций и регламентов;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FD27C0" w:rsidRPr="005C5350" w:rsidTr="00FD27C0">
        <w:tc>
          <w:tcPr>
            <w:tcW w:w="1730" w:type="dxa"/>
          </w:tcPr>
          <w:p w:rsidR="00FD27C0" w:rsidRPr="005C5350" w:rsidRDefault="00FD27C0" w:rsidP="00FD2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7932" w:type="dxa"/>
          </w:tcPr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FD27C0" w:rsidRPr="005C5350" w:rsidRDefault="00FD27C0" w:rsidP="00FD27C0">
            <w:pPr>
              <w:spacing w:after="0" w:line="240" w:lineRule="auto"/>
              <w:ind w:left="34"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FD27C0" w:rsidRPr="005C5350" w:rsidRDefault="00FD27C0" w:rsidP="00FD27C0">
      <w:pPr>
        <w:rPr>
          <w:rFonts w:ascii="Times New Roman" w:hAnsi="Times New Roman" w:cs="Times New Roman"/>
          <w:b/>
          <w:sz w:val="24"/>
          <w:szCs w:val="24"/>
        </w:rPr>
      </w:pPr>
    </w:p>
    <w:p w:rsidR="00FD27C0" w:rsidRPr="00FD27C0" w:rsidRDefault="00FD27C0" w:rsidP="00FD27C0">
      <w:pPr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lastRenderedPageBreak/>
        <w:t>1.3. Количество часов, отводимое на освоение профессионального модуля</w:t>
      </w:r>
    </w:p>
    <w:p w:rsidR="00FD27C0" w:rsidRPr="00FD27C0" w:rsidRDefault="00FD27C0" w:rsidP="00FD27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7C0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Pr="00FD27C0">
        <w:rPr>
          <w:rFonts w:ascii="Times New Roman" w:hAnsi="Times New Roman" w:cs="Times New Roman"/>
          <w:sz w:val="28"/>
          <w:szCs w:val="28"/>
          <w:u w:val="single"/>
        </w:rPr>
        <w:t>515 ч.</w:t>
      </w:r>
    </w:p>
    <w:p w:rsidR="00FD27C0" w:rsidRPr="00FD27C0" w:rsidRDefault="00FD27C0" w:rsidP="00FD27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7C0">
        <w:rPr>
          <w:rFonts w:ascii="Times New Roman" w:hAnsi="Times New Roman" w:cs="Times New Roman"/>
          <w:sz w:val="28"/>
          <w:szCs w:val="28"/>
        </w:rPr>
        <w:t xml:space="preserve">Из них   на освоение МДК </w:t>
      </w:r>
      <w:r w:rsidRPr="00FD27C0">
        <w:rPr>
          <w:rFonts w:ascii="Times New Roman" w:hAnsi="Times New Roman" w:cs="Times New Roman"/>
          <w:sz w:val="28"/>
          <w:szCs w:val="28"/>
          <w:u w:val="single"/>
        </w:rPr>
        <w:t>239 ч.</w:t>
      </w:r>
    </w:p>
    <w:p w:rsidR="00FD27C0" w:rsidRDefault="00FD27C0" w:rsidP="00FD27C0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27C0">
        <w:rPr>
          <w:rFonts w:ascii="Times New Roman" w:hAnsi="Times New Roman" w:cs="Times New Roman"/>
          <w:sz w:val="28"/>
          <w:szCs w:val="28"/>
        </w:rPr>
        <w:t xml:space="preserve">                на практики учебную </w:t>
      </w:r>
      <w:proofErr w:type="gramStart"/>
      <w:r w:rsidRPr="00FD27C0">
        <w:rPr>
          <w:rFonts w:ascii="Times New Roman" w:hAnsi="Times New Roman" w:cs="Times New Roman"/>
          <w:sz w:val="28"/>
          <w:szCs w:val="28"/>
          <w:u w:val="single"/>
        </w:rPr>
        <w:t xml:space="preserve">114 </w:t>
      </w:r>
      <w:r w:rsidRPr="00FD27C0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FD27C0">
        <w:rPr>
          <w:rFonts w:ascii="Times New Roman" w:hAnsi="Times New Roman" w:cs="Times New Roman"/>
          <w:sz w:val="28"/>
          <w:szCs w:val="28"/>
        </w:rPr>
        <w:t xml:space="preserve"> производственную </w:t>
      </w:r>
      <w:r w:rsidRPr="00FD27C0">
        <w:rPr>
          <w:rFonts w:ascii="Times New Roman" w:hAnsi="Times New Roman" w:cs="Times New Roman"/>
          <w:sz w:val="28"/>
          <w:szCs w:val="28"/>
          <w:u w:val="single"/>
        </w:rPr>
        <w:t>162 ч.</w:t>
      </w:r>
    </w:p>
    <w:p w:rsidR="003507F5" w:rsidRDefault="003507F5" w:rsidP="00FD27C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квалификационный экзамен – 9 часов.</w:t>
      </w:r>
    </w:p>
    <w:p w:rsidR="003507F5" w:rsidRPr="00FD27C0" w:rsidRDefault="003507F5" w:rsidP="00FD27C0">
      <w:pPr>
        <w:rPr>
          <w:rFonts w:ascii="Times New Roman" w:hAnsi="Times New Roman" w:cs="Times New Roman"/>
          <w:sz w:val="28"/>
          <w:szCs w:val="28"/>
          <w:u w:val="single"/>
        </w:rPr>
        <w:sectPr w:rsidR="003507F5" w:rsidRPr="00FD27C0" w:rsidSect="00FD27C0">
          <w:pgSz w:w="11907" w:h="16840"/>
          <w:pgMar w:top="1134" w:right="708" w:bottom="992" w:left="1418" w:header="709" w:footer="709" w:gutter="0"/>
          <w:cols w:space="720"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  <w:u w:val="single"/>
        </w:rPr>
        <w:t>ИТОГО – 524 часа.</w:t>
      </w:r>
    </w:p>
    <w:p w:rsidR="00FD27C0" w:rsidRPr="00FD27C0" w:rsidRDefault="00FD27C0" w:rsidP="00FD27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ПРОФЕССИОНАЛЬНОГО МОДУЛЯ</w:t>
      </w:r>
    </w:p>
    <w:p w:rsidR="00FD27C0" w:rsidRPr="00FD27C0" w:rsidRDefault="00FD27C0" w:rsidP="00FD27C0">
      <w:pPr>
        <w:rPr>
          <w:rFonts w:ascii="Times New Roman" w:hAnsi="Times New Roman" w:cs="Times New Roman"/>
          <w:b/>
          <w:sz w:val="28"/>
          <w:szCs w:val="28"/>
        </w:rPr>
      </w:pPr>
      <w:r w:rsidRPr="00FD27C0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0"/>
        <w:gridCol w:w="3166"/>
        <w:gridCol w:w="1573"/>
        <w:gridCol w:w="2061"/>
        <w:gridCol w:w="837"/>
        <w:gridCol w:w="1674"/>
        <w:gridCol w:w="1257"/>
        <w:gridCol w:w="1397"/>
        <w:gridCol w:w="1808"/>
      </w:tblGrid>
      <w:tr w:rsidR="00FD27C0" w:rsidRPr="005C5350" w:rsidTr="00FD27C0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Коды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профес-сиональ-ных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общих компетенций</w:t>
            </w:r>
          </w:p>
        </w:tc>
        <w:tc>
          <w:tcPr>
            <w:tcW w:w="10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2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6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  <w:r w:rsidRPr="005C5350">
              <w:rPr>
                <w:rStyle w:val="a8"/>
                <w:rFonts w:ascii="Times New Roman" w:hAnsi="Times New Roman"/>
                <w:i/>
                <w:sz w:val="24"/>
                <w:szCs w:val="24"/>
              </w:rPr>
              <w:footnoteReference w:id="1"/>
            </w:r>
          </w:p>
        </w:tc>
      </w:tr>
      <w:tr w:rsidR="00FD27C0" w:rsidRPr="005C5350" w:rsidTr="00FD27C0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2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FD27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firstLine="4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Обучение по МДК, час.</w:t>
            </w:r>
          </w:p>
        </w:tc>
        <w:tc>
          <w:tcPr>
            <w:tcW w:w="8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376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22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</w:p>
        </w:tc>
        <w:tc>
          <w:tcPr>
            <w:tcW w:w="469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60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37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лабораторных и практических занятий, часов</w:t>
            </w:r>
          </w:p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7C0" w:rsidRPr="005C5350" w:rsidTr="00FD27C0">
        <w:trPr>
          <w:trHeight w:val="1590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ПК 3.</w:t>
            </w:r>
            <w:proofErr w:type="gram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1.-</w:t>
            </w:r>
            <w:proofErr w:type="gram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43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27C0" w:rsidRPr="005C5350" w:rsidTr="00FD27C0">
        <w:trPr>
          <w:trHeight w:val="418"/>
        </w:trPr>
        <w:tc>
          <w:tcPr>
            <w:tcW w:w="376" w:type="pct"/>
            <w:tcBorders>
              <w:left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ПК 3.1., 3.2</w:t>
            </w:r>
          </w:p>
        </w:tc>
        <w:tc>
          <w:tcPr>
            <w:tcW w:w="1063" w:type="pct"/>
            <w:tcBorders>
              <w:left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 и подготовка к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бутербродов, салатов, холодных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блюд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закусок разнообразного ассортимента </w:t>
            </w:r>
          </w:p>
        </w:tc>
        <w:tc>
          <w:tcPr>
            <w:tcW w:w="52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92" w:type="pct"/>
            <w:tcBorders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843" w:type="pct"/>
            <w:gridSpan w:val="2"/>
            <w:tcBorders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22" w:type="pct"/>
            <w:tcBorders>
              <w:lef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9" w:type="pct"/>
            <w:tcBorders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D27C0" w:rsidRPr="005C5350" w:rsidTr="00FD27C0">
        <w:tc>
          <w:tcPr>
            <w:tcW w:w="37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</w:tc>
        <w:tc>
          <w:tcPr>
            <w:tcW w:w="106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2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1535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FD27C0" w:rsidRPr="005C5350" w:rsidTr="00FD27C0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2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</w:t>
            </w:r>
          </w:p>
        </w:tc>
        <w:tc>
          <w:tcPr>
            <w:tcW w:w="6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</w:tc>
        <w:tc>
          <w:tcPr>
            <w:tcW w:w="2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162</w:t>
            </w:r>
          </w:p>
        </w:tc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</w:tbl>
    <w:p w:rsidR="003507F5" w:rsidRPr="003507F5" w:rsidRDefault="00FD27C0" w:rsidP="003507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350">
        <w:rPr>
          <w:rFonts w:ascii="Times New Roman" w:hAnsi="Times New Roman" w:cs="Times New Roman"/>
          <w:i/>
          <w:sz w:val="24"/>
          <w:szCs w:val="24"/>
        </w:rPr>
        <w:br w:type="page"/>
      </w:r>
      <w:r w:rsidR="003507F5" w:rsidRPr="003507F5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1070"/>
        <w:gridCol w:w="1264"/>
      </w:tblGrid>
      <w:tr w:rsidR="00FD27C0" w:rsidRPr="005C5350" w:rsidTr="00FD27C0">
        <w:tc>
          <w:tcPr>
            <w:tcW w:w="938" w:type="pct"/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59" w:type="pct"/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3507F5">
            <w:pPr>
              <w:spacing w:after="0" w:line="240" w:lineRule="auto"/>
              <w:ind w:left="52" w:firstLine="305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в часах</w:t>
            </w:r>
          </w:p>
        </w:tc>
      </w:tr>
      <w:tr w:rsidR="00FD27C0" w:rsidRPr="005C5350" w:rsidTr="00FD27C0">
        <w:tc>
          <w:tcPr>
            <w:tcW w:w="938" w:type="pct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59" w:type="pct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3507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FD27C0" w:rsidRPr="005C5350" w:rsidTr="00FD27C0">
        <w:trPr>
          <w:trHeight w:val="508"/>
        </w:trPr>
        <w:tc>
          <w:tcPr>
            <w:tcW w:w="4597" w:type="pct"/>
            <w:gridSpan w:val="2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Раздел модуля 1. </w:t>
            </w:r>
            <w:r w:rsidRPr="003507F5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МДК. 03.01. </w:t>
            </w:r>
            <w:r w:rsidRPr="003507F5">
              <w:rPr>
                <w:rStyle w:val="Hyperlink1"/>
                <w:rFonts w:ascii="Times New Roman" w:hAnsi="Times New Roman" w:cs="Times New Roman"/>
                <w:b/>
                <w:iCs/>
                <w:sz w:val="28"/>
                <w:szCs w:val="28"/>
              </w:rPr>
              <w:t>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52</w:t>
            </w: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1.1.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Характеристика процессов приготовления, подготовки к реализации и хранения холодных блюд, кулинарных изделий и закусок</w:t>
            </w: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5C5350">
              <w:t>Классификация, ассортимент  холодной кулинарной продукции,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5C5350">
              <w:rPr>
                <w:bCs/>
              </w:rPr>
              <w:t xml:space="preserve">Технологический цикл приготовления холодной кулинарной продукции. Характеристика, </w:t>
            </w:r>
            <w:proofErr w:type="gramStart"/>
            <w:r w:rsidRPr="005C5350">
              <w:rPr>
                <w:bCs/>
              </w:rPr>
              <w:t>последовательность  этапов</w:t>
            </w:r>
            <w:proofErr w:type="gramEnd"/>
            <w:r w:rsidRPr="005C5350">
              <w:rPr>
                <w:bCs/>
              </w:rPr>
              <w:t xml:space="preserve">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8"/>
              </w:numPr>
              <w:spacing w:before="0" w:after="0"/>
              <w:rPr>
                <w:b/>
                <w:bCs/>
                <w:i/>
              </w:rPr>
            </w:pPr>
            <w:r w:rsidRPr="005C5350">
              <w:rPr>
                <w:bCs/>
              </w:rPr>
              <w:t>Инновационные технологии, обеспечивающие оптимизацию процессов приготовления и подготовки к реализации и безопасность готовой продукции.</w:t>
            </w:r>
            <w:r w:rsidRPr="005C5350">
              <w:t xml:space="preserve"> Технология </w:t>
            </w:r>
            <w:proofErr w:type="spellStart"/>
            <w:r w:rsidRPr="005C5350">
              <w:rPr>
                <w:b/>
                <w:bCs/>
                <w:iCs/>
              </w:rPr>
              <w:t>Cook&amp;Serve</w:t>
            </w:r>
            <w:proofErr w:type="spellEnd"/>
            <w:r w:rsidRPr="005C5350">
              <w:t xml:space="preserve"> – технология приготовления пищи на охлаждаемых поверхностях.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 техническое оснащение работ по приготовлению, хранению, подготовке к реализации холодных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блюд, кулинарных изделий, закусок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5C5350">
              <w:rPr>
                <w:bCs/>
              </w:rPr>
              <w:t xml:space="preserve">Организация работ по приготовлению холодных блюд и закусок на предприятиях (в организациях) с полным циклом и цеховой структурой и с </w:t>
            </w:r>
            <w:proofErr w:type="spellStart"/>
            <w:r w:rsidRPr="005C5350">
              <w:rPr>
                <w:bCs/>
              </w:rPr>
              <w:t>бесцеховой</w:t>
            </w:r>
            <w:proofErr w:type="spellEnd"/>
            <w:r w:rsidRPr="005C5350">
              <w:rPr>
                <w:bCs/>
              </w:rPr>
              <w:t xml:space="preserve"> структурой. Организация и техническое оснащение рабочих мест.  Виды, назначение технологического оборудования, правила безопасной эксплуатации.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5C5350">
              <w:rPr>
                <w:bCs/>
              </w:rPr>
              <w:t xml:space="preserve">Санитарно-гигиенические требования к организации работы повара </w:t>
            </w:r>
            <w:proofErr w:type="gramStart"/>
            <w:r w:rsidRPr="005C5350">
              <w:rPr>
                <w:bCs/>
              </w:rPr>
              <w:t>по  приготовлению</w:t>
            </w:r>
            <w:proofErr w:type="gramEnd"/>
            <w:r w:rsidRPr="005C5350">
              <w:rPr>
                <w:bCs/>
              </w:rPr>
              <w:t xml:space="preserve"> холодных блюд и закусок.</w:t>
            </w:r>
            <w:r w:rsidRPr="005C5350">
              <w:rPr>
                <w:b/>
                <w:bCs/>
              </w:rPr>
              <w:t xml:space="preserve"> </w:t>
            </w:r>
            <w:r w:rsidRPr="005C5350">
              <w:t xml:space="preserve">Система </w:t>
            </w:r>
            <w:r w:rsidRPr="005C5350">
              <w:rPr>
                <w:b/>
                <w:bCs/>
              </w:rPr>
              <w:t>ХАССП</w:t>
            </w:r>
            <w:r w:rsidRPr="005C5350">
              <w:t xml:space="preserve"> </w:t>
            </w:r>
            <w:r w:rsidRPr="005C5350">
              <w:rPr>
                <w:bCs/>
              </w:rPr>
              <w:t>в</w:t>
            </w:r>
            <w:r w:rsidRPr="005C5350">
              <w:t xml:space="preserve"> </w:t>
            </w:r>
            <w:r w:rsidRPr="005C5350">
              <w:rPr>
                <w:bCs/>
              </w:rPr>
              <w:t>общественном</w:t>
            </w:r>
            <w:r w:rsidRPr="005C5350">
              <w:t xml:space="preserve"> </w:t>
            </w:r>
            <w:r w:rsidRPr="005C5350">
              <w:rPr>
                <w:bCs/>
              </w:rPr>
              <w:t>питании</w:t>
            </w:r>
            <w:r w:rsidRPr="005C5350">
              <w:t xml:space="preserve">, как эффективный инструмент управления, безопасностью приготавливаемой предприятиями </w:t>
            </w:r>
            <w:r w:rsidRPr="005C5350">
              <w:rPr>
                <w:bCs/>
              </w:rPr>
              <w:t>общественного</w:t>
            </w:r>
            <w:r w:rsidRPr="005C5350">
              <w:t xml:space="preserve"> </w:t>
            </w:r>
            <w:r w:rsidRPr="005C5350">
              <w:rPr>
                <w:bCs/>
              </w:rPr>
              <w:t>питания</w:t>
            </w:r>
            <w:r w:rsidRPr="005C5350">
              <w:t xml:space="preserve"> продукции и блюд.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5C5350">
              <w:rPr>
                <w:bCs/>
              </w:rPr>
              <w:t>Организация подготовки к реализации (</w:t>
            </w:r>
            <w:proofErr w:type="spellStart"/>
            <w:r w:rsidRPr="005C5350">
              <w:rPr>
                <w:bCs/>
              </w:rPr>
              <w:t>порционирования</w:t>
            </w:r>
            <w:proofErr w:type="spellEnd"/>
            <w:r w:rsidRPr="005C5350">
              <w:rPr>
                <w:bCs/>
              </w:rPr>
              <w:t xml:space="preserve"> (комплектования), упаковки для отпуска на вынос, хранения на раздаче/прилавке). Техническое оснащение работ. Виды торгово-технологического оборудования, правила безопасной эксплуатации.  Оборудование, посуда, инвентарь для реализации готовых холодных блюд и закусок по типу «шведского стола».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9"/>
              </w:numPr>
              <w:spacing w:before="0" w:after="0"/>
              <w:rPr>
                <w:b/>
                <w:i/>
              </w:rPr>
            </w:pPr>
            <w:r w:rsidRPr="005C5350">
              <w:rPr>
                <w:bCs/>
              </w:rPr>
              <w:t>Правила ведения расчетов с потребителем при отпуске продукции на вынос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>Практическая работа</w:t>
            </w:r>
            <w:r w:rsidRPr="005C5350">
              <w:rPr>
                <w:b/>
              </w:rPr>
              <w:t>1</w:t>
            </w:r>
            <w:r>
              <w:rPr>
                <w:b/>
              </w:rPr>
              <w:t>и 2</w:t>
            </w:r>
            <w:r w:rsidRPr="005C5350">
              <w:t xml:space="preserve"> Организация рабочего места повара по приготовлению различных групп холодной кулинарной продукции. Решение ситуационных задач по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и 5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ind w:left="-4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работа3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Тренинг по организации рабочего места повара по приготовлению </w:t>
            </w:r>
            <w:r w:rsidRPr="005C53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салатов, бутербродов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, отработке умений безопасной эксплуатации механического оборудования: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слайсера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электрохлеборезки</w:t>
            </w:r>
            <w:proofErr w:type="spell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  <w:vAlign w:val="bottom"/>
          </w:tcPr>
          <w:p w:rsidR="00FD27C0" w:rsidRPr="005C5350" w:rsidRDefault="00FD27C0" w:rsidP="00FD27C0">
            <w:pPr>
              <w:pStyle w:val="aa"/>
              <w:spacing w:before="0" w:after="0"/>
              <w:ind w:left="0" w:firstLine="0"/>
              <w:contextualSpacing/>
              <w:jc w:val="both"/>
            </w:pPr>
            <w:r>
              <w:rPr>
                <w:b/>
              </w:rPr>
              <w:t>Практическая работа 4</w:t>
            </w:r>
            <w:r w:rsidRPr="005C5350">
              <w:t xml:space="preserve"> Тренинг по организации хранения подготовленных продуктов, полуфабрикатов, готовых салатов, бутербродов, </w:t>
            </w:r>
            <w:r w:rsidRPr="005C5350">
              <w:rPr>
                <w:rFonts w:eastAsia="Times New Roman"/>
                <w:bCs/>
              </w:rPr>
              <w:t>холодных блюд и закусок,</w:t>
            </w:r>
            <w:r w:rsidRPr="005C5350">
              <w:t xml:space="preserve"> отработке умений безопасной эксплуатации технологического оборудования: аппарата для </w:t>
            </w:r>
            <w:proofErr w:type="spellStart"/>
            <w:r w:rsidRPr="005C5350">
              <w:t>вакуумирования</w:t>
            </w:r>
            <w:proofErr w:type="spellEnd"/>
            <w:r w:rsidRPr="005C5350">
              <w:t>, шкафов холодильных, интенсивного охлаждения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FD27C0" w:rsidRPr="005C5350" w:rsidTr="00FD27C0">
        <w:trPr>
          <w:trHeight w:val="843"/>
        </w:trPr>
        <w:tc>
          <w:tcPr>
            <w:tcW w:w="4597" w:type="pct"/>
            <w:gridSpan w:val="2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1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Раздел модуля 2. </w:t>
            </w:r>
            <w:r w:rsidRPr="003507F5">
              <w:rPr>
                <w:rFonts w:ascii="Times New Roman" w:hAnsi="Times New Roman" w:cs="Times New Roman"/>
                <w:b/>
                <w:sz w:val="28"/>
                <w:szCs w:val="28"/>
              </w:rPr>
              <w:t>Приготовление и подготовка к реализации бутербродов, салатов, холодных блюд и закусок   разнообразного ассортимента</w:t>
            </w:r>
          </w:p>
        </w:tc>
        <w:tc>
          <w:tcPr>
            <w:tcW w:w="403" w:type="pct"/>
            <w:vAlign w:val="center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403" w:type="pct"/>
            <w:vAlign w:val="center"/>
          </w:tcPr>
          <w:p w:rsidR="00FD27C0" w:rsidRPr="003507F5" w:rsidRDefault="00FD27C0" w:rsidP="00FD27C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7F5"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2.1.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proofErr w:type="gramStart"/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 подготовка</w:t>
            </w:r>
            <w:proofErr w:type="gramEnd"/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 реализации холодных соусов, салатных заправок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5C5350">
              <w:t xml:space="preserve">Классификация, ассортимент, пищевая ценность, значение в </w:t>
            </w:r>
            <w:proofErr w:type="gramStart"/>
            <w:r w:rsidRPr="005C5350">
              <w:t>питании  холодных</w:t>
            </w:r>
            <w:proofErr w:type="gramEnd"/>
            <w:r w:rsidRPr="005C5350">
              <w:t xml:space="preserve"> соусов, заправок. Ассортимент, требования к качеству, условия и сроки хранения, кулинарное назначение концентратов для холодных соусов и заправок, готовых соусов и заправок  промышленного производства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5C5350"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5C5350">
              <w:t>Методы приготовления</w:t>
            </w:r>
            <w:r>
              <w:t xml:space="preserve"> </w:t>
            </w:r>
            <w:r w:rsidRPr="005C5350">
              <w:t xml:space="preserve">отдельных соусных полуфабрикатов: ароматизированных масел, эмульсий, смесей пряностей и приправ, овощных и фруктовых пюре, </w:t>
            </w:r>
            <w:proofErr w:type="spellStart"/>
            <w:r w:rsidRPr="005C5350">
              <w:t>молочно</w:t>
            </w:r>
            <w:proofErr w:type="spellEnd"/>
            <w:r>
              <w:t xml:space="preserve"> кислы</w:t>
            </w:r>
            <w:r w:rsidRPr="005C5350">
              <w:t xml:space="preserve">х продуктов и т.д.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960F65" w:rsidRDefault="00FD27C0" w:rsidP="00FD27C0">
            <w:pPr>
              <w:pStyle w:val="aa"/>
              <w:numPr>
                <w:ilvl w:val="0"/>
                <w:numId w:val="10"/>
              </w:numPr>
              <w:spacing w:before="0" w:after="0"/>
              <w:rPr>
                <w:b/>
                <w:i/>
              </w:rPr>
            </w:pPr>
            <w:r w:rsidRPr="005C5350">
              <w:t>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  <w:p w:rsidR="00FD27C0" w:rsidRPr="003507F5" w:rsidRDefault="00FD27C0" w:rsidP="00FD27C0">
            <w:pPr>
              <w:pStyle w:val="aa"/>
              <w:spacing w:before="0" w:after="0"/>
              <w:ind w:left="720" w:firstLine="0"/>
              <w:rPr>
                <w:b/>
                <w:bCs/>
                <w:i/>
              </w:rPr>
            </w:pPr>
            <w:r w:rsidRPr="003507F5">
              <w:rPr>
                <w:b/>
                <w:bCs/>
                <w:i/>
              </w:rPr>
              <w:t xml:space="preserve">В том числе </w:t>
            </w:r>
            <w:proofErr w:type="gramStart"/>
            <w:r w:rsidRPr="003507F5">
              <w:rPr>
                <w:b/>
                <w:bCs/>
                <w:i/>
              </w:rPr>
              <w:t>практических  работ</w:t>
            </w:r>
            <w:proofErr w:type="gramEnd"/>
            <w:r w:rsidRPr="003507F5">
              <w:rPr>
                <w:b/>
                <w:bCs/>
                <w:i/>
              </w:rPr>
              <w:t>-2</w:t>
            </w:r>
          </w:p>
          <w:p w:rsidR="00FD27C0" w:rsidRPr="00960F65" w:rsidRDefault="00FD27C0" w:rsidP="00FD27C0">
            <w:pPr>
              <w:pStyle w:val="aa"/>
              <w:spacing w:before="0" w:after="0"/>
              <w:ind w:left="720" w:firstLine="0"/>
              <w:rPr>
                <w:b/>
              </w:rPr>
            </w:pPr>
            <w:r>
              <w:rPr>
                <w:b/>
              </w:rPr>
              <w:t>Практическая работа 1. Приготовление холодных соусов и заправок  2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2.2.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салатов разнообразного ассортимента</w:t>
            </w: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61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</w:rPr>
              <w:t xml:space="preserve">Классификация, ассортимент, значение в питании салатов разнообразного ассортимента. Актуальные направления в приготовлении салатов.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5C5350">
              <w:rPr>
                <w:rFonts w:eastAsia="Times New Roman"/>
                <w:bCs/>
              </w:rPr>
              <w:t>Правила выбора основных продуктов и ингредиентов к ним нужного типа, качества и количества в соответствии с технологическими требованиями.</w:t>
            </w:r>
            <w:r w:rsidRPr="005C5350">
              <w:rPr>
                <w:rFonts w:eastAsia="Times New Roman"/>
              </w:rPr>
              <w:t xml:space="preserve"> </w:t>
            </w:r>
            <w:r w:rsidRPr="005C5350">
              <w:t xml:space="preserve">Подготовка ингредиентов для салатов, условия и </w:t>
            </w:r>
            <w:proofErr w:type="gramStart"/>
            <w:r w:rsidRPr="005C5350">
              <w:t>сроки  их</w:t>
            </w:r>
            <w:proofErr w:type="gramEnd"/>
            <w:r w:rsidRPr="005C5350">
              <w:t xml:space="preserve"> хранения. Актуальные, гармоничные варианты сочетаний ингредиентов для салатов и салатных заправок. Правила подбора заправок. Салаты из свежих и вареных овощей: ассортимент, рецептуры, приготовление, оформление и отпуск.  Требования к качеству, условия и сроки хранения салатов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5C5350">
              <w:t xml:space="preserve"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1"/>
              </w:numPr>
              <w:spacing w:before="0" w:after="0"/>
              <w:rPr>
                <w:b/>
                <w:i/>
              </w:rPr>
            </w:pPr>
            <w:r w:rsidRPr="005C5350">
              <w:t>Особенности приготовления салатов региональных кухонь мира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Pr="005C5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Приготовление, оформление и отпуск салатов из сырых овощей и фруктов: 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салат «Греческий», салата «Цезарь», </w:t>
            </w:r>
            <w:r w:rsidRPr="005C53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салат из сыра с яблоком, </w:t>
            </w:r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салат из морской капусты, салат- </w:t>
            </w:r>
            <w:proofErr w:type="gramStart"/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>коктейль  с</w:t>
            </w:r>
            <w:proofErr w:type="gramEnd"/>
            <w:r w:rsidRPr="005C53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ветчиной и сыром, салат   из яблок с сельдереем, фруктовый салат.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Практическая работа 3</w:t>
            </w:r>
            <w:r w:rsidRPr="005C535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салатов из вареных овощей (</w:t>
            </w:r>
            <w:proofErr w:type="gramStart"/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винегрет  с</w:t>
            </w:r>
            <w:proofErr w:type="gramEnd"/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сельдью</w:t>
            </w: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салат мясной, салат картофельный с сельдью, салат из вареных овощей с йогуртом).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Органолептическая оценка качества (бракераж) готовой продукции.</w:t>
            </w:r>
          </w:p>
          <w:p w:rsidR="00FD27C0" w:rsidRPr="00960F65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4</w:t>
            </w:r>
            <w:r w:rsidRPr="00960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0F65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салатов </w:t>
            </w:r>
            <w:proofErr w:type="gramStart"/>
            <w:r w:rsidRPr="00960F65">
              <w:rPr>
                <w:rFonts w:ascii="Times New Roman" w:hAnsi="Times New Roman"/>
                <w:sz w:val="24"/>
                <w:szCs w:val="24"/>
              </w:rPr>
              <w:t>из  рыбы</w:t>
            </w:r>
            <w:proofErr w:type="gramEnd"/>
            <w:r w:rsidRPr="00960F65">
              <w:rPr>
                <w:rFonts w:ascii="Times New Roman" w:hAnsi="Times New Roman"/>
                <w:sz w:val="24"/>
                <w:szCs w:val="24"/>
              </w:rPr>
              <w:t xml:space="preserve"> и морепродуктов . Органолептическая оценка качества (бракераж) готовой продукции.</w:t>
            </w:r>
          </w:p>
          <w:p w:rsidR="00FD27C0" w:rsidRPr="00960F65" w:rsidRDefault="00FD27C0" w:rsidP="003507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60F65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960F65">
              <w:rPr>
                <w:rFonts w:ascii="Times New Roman" w:hAnsi="Times New Roman"/>
                <w:sz w:val="24"/>
                <w:szCs w:val="24"/>
              </w:rPr>
              <w:t xml:space="preserve"> Приготовление, оформление и отпуск салатов из мяса и </w:t>
            </w:r>
            <w:proofErr w:type="gramStart"/>
            <w:r w:rsidRPr="00960F65">
              <w:rPr>
                <w:rFonts w:ascii="Times New Roman" w:hAnsi="Times New Roman"/>
                <w:sz w:val="24"/>
                <w:szCs w:val="24"/>
              </w:rPr>
              <w:t>птицы .</w:t>
            </w:r>
            <w:proofErr w:type="gramEnd"/>
            <w:r w:rsidRPr="00960F65">
              <w:rPr>
                <w:rFonts w:ascii="Times New Roman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продукции.</w:t>
            </w:r>
          </w:p>
          <w:p w:rsidR="00FD27C0" w:rsidRPr="005C5350" w:rsidRDefault="00FD27C0" w:rsidP="003507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работа 6</w:t>
            </w:r>
            <w:r w:rsidRPr="00960F6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60F65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отпуск салатов региональных кухонь </w:t>
            </w:r>
            <w:proofErr w:type="gramStart"/>
            <w:r w:rsidRPr="00960F65">
              <w:rPr>
                <w:rFonts w:ascii="Times New Roman" w:hAnsi="Times New Roman"/>
                <w:sz w:val="24"/>
                <w:szCs w:val="24"/>
              </w:rPr>
              <w:t>мира  .</w:t>
            </w:r>
            <w:proofErr w:type="gramEnd"/>
            <w:r w:rsidRPr="00960F65">
              <w:rPr>
                <w:rFonts w:ascii="Times New Roman" w:hAnsi="Times New Roman"/>
                <w:sz w:val="24"/>
                <w:szCs w:val="24"/>
              </w:rPr>
              <w:t xml:space="preserve"> Органолептическая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2.3.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бутербродов, холодных закусок</w:t>
            </w: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contextualSpacing/>
              <w:jc w:val="both"/>
            </w:pPr>
            <w:proofErr w:type="gramStart"/>
            <w:r w:rsidRPr="005C5350">
              <w:t>Классификация,  ассортимент</w:t>
            </w:r>
            <w:proofErr w:type="gramEnd"/>
            <w:r w:rsidRPr="005C5350">
              <w:t xml:space="preserve"> бутербродов. Значение в питании. Ассортимент холодных </w:t>
            </w:r>
            <w:proofErr w:type="spellStart"/>
            <w:r w:rsidRPr="005C5350">
              <w:t>закуок</w:t>
            </w:r>
            <w:proofErr w:type="spellEnd"/>
            <w:r w:rsidRPr="005C5350">
              <w:t xml:space="preserve"> из овощей, грибов, рыбы, мяса, птицы. Значение в питании.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5C5350">
              <w:t>Правила выбора основных 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5C5350">
              <w:t xml:space="preserve">Технологический процесс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proofErr w:type="spellStart"/>
            <w:r w:rsidRPr="005C5350">
              <w:rPr>
                <w:b/>
                <w:bCs/>
                <w:iCs/>
              </w:rPr>
              <w:t>Cook&amp;Serve</w:t>
            </w:r>
            <w:proofErr w:type="spellEnd"/>
            <w:r w:rsidRPr="005C5350">
              <w:rPr>
                <w:b/>
                <w:bCs/>
                <w:iCs/>
              </w:rPr>
              <w:t>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5C5350">
              <w:t>Технология приготовления, оформления, отпуска холодных закусок из овощей,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</w:pPr>
            <w:r w:rsidRPr="005C5350">
              <w:t xml:space="preserve">Приготовление горячих бутербродов: взвешивание, нарезка вручную и на </w:t>
            </w:r>
            <w:proofErr w:type="spellStart"/>
            <w:r w:rsidRPr="005C5350">
              <w:t>слайсере</w:t>
            </w:r>
            <w:proofErr w:type="spellEnd"/>
            <w:r w:rsidRPr="005C5350">
              <w:t xml:space="preserve">, укладка наполнителей, </w:t>
            </w:r>
            <w:proofErr w:type="spellStart"/>
            <w:r w:rsidRPr="005C5350">
              <w:t>порционирование</w:t>
            </w:r>
            <w:proofErr w:type="spellEnd"/>
            <w:r w:rsidRPr="005C5350">
              <w:t>, запекание, подача.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</w:pPr>
            <w:r w:rsidRPr="005C5350"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5C5350"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rPr>
          <w:trHeight w:val="209"/>
        </w:trPr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2"/>
              </w:numPr>
              <w:spacing w:before="0" w:after="0"/>
              <w:rPr>
                <w:b/>
                <w:i/>
              </w:rPr>
            </w:pPr>
            <w:r w:rsidRPr="005C5350">
              <w:t>Комплектование, упаковка бутербродов, гастрономических продуктов порциями, холодных закусок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3507F5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07F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практических  работ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3507F5" w:rsidRDefault="00FD27C0" w:rsidP="0035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507F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 работа</w:t>
            </w:r>
            <w:proofErr w:type="gramEnd"/>
            <w:r w:rsidRPr="003507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7</w:t>
            </w:r>
            <w:r w:rsidRPr="003507F5">
              <w:rPr>
                <w:rFonts w:ascii="Times New Roman" w:hAnsi="Times New Roman"/>
                <w:sz w:val="24"/>
                <w:szCs w:val="24"/>
              </w:rPr>
              <w:t>.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  <w:p w:rsidR="00FD27C0" w:rsidRPr="003507F5" w:rsidRDefault="00FD27C0" w:rsidP="003507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7F5">
              <w:rPr>
                <w:rFonts w:ascii="Times New Roman" w:hAnsi="Times New Roman"/>
                <w:b/>
                <w:i/>
                <w:sz w:val="24"/>
                <w:szCs w:val="24"/>
              </w:rPr>
              <w:t>Практическая работа 8</w:t>
            </w:r>
            <w:proofErr w:type="gramStart"/>
            <w:r w:rsidRPr="003507F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3507F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507F5">
              <w:rPr>
                <w:rFonts w:ascii="Times New Roman" w:hAnsi="Times New Roman"/>
                <w:sz w:val="24"/>
                <w:szCs w:val="24"/>
              </w:rPr>
              <w:t xml:space="preserve">  Приготовление, оформление и отпуск открытых, закрытых бутербродов, закусочных бутербродов – канапе, роллов, гастрономических продуктов порциями, холодных закусок из яиц, сыра, овощей, сельди, рыбы, мяса, птицы.  Оценка качества (бракераж) готовой продукции</w:t>
            </w:r>
          </w:p>
          <w:p w:rsidR="00FD27C0" w:rsidRPr="003507F5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07F5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9.</w:t>
            </w:r>
            <w:r w:rsidRPr="003507F5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украшений</w:t>
            </w:r>
          </w:p>
        </w:tc>
        <w:tc>
          <w:tcPr>
            <w:tcW w:w="403" w:type="pct"/>
            <w:vAlign w:val="center"/>
          </w:tcPr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FD27C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Pr="005C5350" w:rsidRDefault="00FD27C0" w:rsidP="003507F5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4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работа10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  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сырья, выхода бутербродов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D27C0" w:rsidRPr="005C5350" w:rsidTr="00FD27C0">
        <w:tc>
          <w:tcPr>
            <w:tcW w:w="941" w:type="pct"/>
            <w:vMerge w:val="restar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2.4. </w:t>
            </w:r>
          </w:p>
          <w:p w:rsidR="00FD27C0" w:rsidRPr="005C5350" w:rsidRDefault="00FD27C0" w:rsidP="00FD27C0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Приготовление, подготовка к реализации холодных блюд из рыбы, мяса, птицы</w:t>
            </w: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03" w:type="pct"/>
            <w:vMerge w:val="restar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  <w:rPr>
                <w:b/>
                <w:i/>
              </w:rPr>
            </w:pPr>
            <w:r w:rsidRPr="005C5350">
              <w:t xml:space="preserve">Ассортимент, значение в </w:t>
            </w:r>
            <w:proofErr w:type="gramStart"/>
            <w:r w:rsidRPr="005C5350">
              <w:t>питании  простых</w:t>
            </w:r>
            <w:proofErr w:type="gramEnd"/>
            <w:r w:rsidRPr="005C5350">
              <w:t xml:space="preserve"> холодных блюд  и закусок.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</w:pPr>
            <w:r w:rsidRPr="005C5350">
              <w:t>Правила выбора основных продуктов и ингредиентов к ним и их соответствие требованиям к качеству холодных блюд и закусок.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</w:pPr>
            <w:r w:rsidRPr="005C5350">
              <w:t xml:space="preserve">Приготовление, оформление и отпуск холодных блюд из рыбы, нерыбного водного сырья (рыбы под маринадом, рыбы заливной (порционными кусками), рыбы под майонезом).  Подбор гарниров, соусов, заправок. Оформление тарелки  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</w:pPr>
            <w:r w:rsidRPr="005C5350">
              <w:t>Приготовление, оформление и отпуск блюд из мяса, птицы (паштетов, ростбифа холодного, мяса, птицы заливной, студня, рулетов и т.д.)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</w:pPr>
            <w:r w:rsidRPr="005C5350">
              <w:t>Правила сервировки стола, выбор посуды для отпуска бутербродов, гастрономических продуктов порциями, способов подачи в зависимости от типа предприятия питания и способа подачи блюд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pStyle w:val="aa"/>
              <w:numPr>
                <w:ilvl w:val="0"/>
                <w:numId w:val="13"/>
              </w:numPr>
              <w:spacing w:before="0" w:after="0"/>
            </w:pPr>
            <w:r w:rsidRPr="005C5350">
              <w:t>Комплектование, упаковка холодных блюд и закусок из рыбы, нерыбного водного сырья, птицы для отпуска на вынос.</w:t>
            </w:r>
          </w:p>
        </w:tc>
        <w:tc>
          <w:tcPr>
            <w:tcW w:w="403" w:type="pct"/>
            <w:vMerge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 том числе пра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ктических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работа11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Приготовление, оформление и отпуск холодных блюд из рыбы и нерыбного водного сырья.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12 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Приготовление, оформление и отпуск холодных блюд из </w:t>
            </w:r>
            <w:proofErr w:type="gramStart"/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мяса,.</w:t>
            </w:r>
            <w:proofErr w:type="gramEnd"/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Приготовление, оформление и отпуск холодных блюд из домашней птицы.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качества (бракераж) готовой продукции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13 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gramEnd"/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Расчет сырья, выхода готовых холодных блюд.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FD27C0" w:rsidRPr="005C5350" w:rsidTr="00FD27C0">
        <w:tc>
          <w:tcPr>
            <w:tcW w:w="941" w:type="pct"/>
            <w:vMerge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56" w:type="pct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27C0" w:rsidRPr="005C5350" w:rsidTr="00FD27C0">
        <w:trPr>
          <w:trHeight w:val="1068"/>
        </w:trPr>
        <w:tc>
          <w:tcPr>
            <w:tcW w:w="4597" w:type="pct"/>
            <w:gridSpan w:val="2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2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Систематическая проработка конспектов учебных занятий, учебной и специальной литературы (по вопросам, составленным преподавателем).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Работа с нормативной и технологической документацией, справочной литературой.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Освоение учебного материала темы с помощью ЭОР.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 xml:space="preserve">Анализ производственных ситуаций, решение производственных задач.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contextualSpacing/>
              <w:jc w:val="both"/>
            </w:pPr>
            <w:r w:rsidRPr="005C5350">
              <w:t>Подготовка компьютерных презентаций по темам раздела.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5C5350" w:rsidRDefault="00FD27C0" w:rsidP="00FD27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Учебная практика по ПМ.03</w:t>
            </w:r>
          </w:p>
          <w:p w:rsidR="00FD27C0" w:rsidRPr="005C5350" w:rsidRDefault="00FD27C0" w:rsidP="00FD27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Виды работ: 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5C5350">
              <w:rPr>
                <w:bCs/>
              </w:rPr>
              <w:t>дополнительных  ингредиентов</w:t>
            </w:r>
            <w:proofErr w:type="gramEnd"/>
            <w:r w:rsidRPr="005C5350">
              <w:rPr>
                <w:bCs/>
              </w:rPr>
              <w:t xml:space="preserve"> к ним технологическим требованиям к бутербродам, салатов и простых холодных блюд и закусок. Подготовка их к использованию.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5C5350">
              <w:rPr>
                <w:bCs/>
              </w:rPr>
              <w:t>инструментов  и</w:t>
            </w:r>
            <w:proofErr w:type="gramEnd"/>
            <w:r w:rsidRPr="005C5350">
              <w:rPr>
                <w:bCs/>
              </w:rPr>
              <w:t xml:space="preserve"> методы безопасного использования их при выполнении следующих действий: взвешивания/измерения, нарезки вручную и на </w:t>
            </w:r>
            <w:proofErr w:type="spellStart"/>
            <w:r w:rsidRPr="005C5350">
              <w:rPr>
                <w:bCs/>
              </w:rPr>
              <w:t>слайсере</w:t>
            </w:r>
            <w:proofErr w:type="spellEnd"/>
            <w:r w:rsidRPr="005C5350">
              <w:rPr>
                <w:bCs/>
              </w:rPr>
              <w:t xml:space="preserve">,  измельчении, смешивании, прослаивании, </w:t>
            </w:r>
            <w:proofErr w:type="spellStart"/>
            <w:r w:rsidRPr="005C5350">
              <w:rPr>
                <w:bCs/>
              </w:rPr>
              <w:t>порционировании</w:t>
            </w:r>
            <w:proofErr w:type="spellEnd"/>
            <w:r w:rsidRPr="005C5350">
              <w:rPr>
                <w:bCs/>
              </w:rPr>
              <w:t xml:space="preserve">, </w:t>
            </w:r>
            <w:proofErr w:type="spellStart"/>
            <w:r w:rsidRPr="005C5350">
              <w:rPr>
                <w:bCs/>
              </w:rPr>
              <w:t>фаршировании</w:t>
            </w:r>
            <w:proofErr w:type="spellEnd"/>
            <w:r w:rsidRPr="005C5350">
              <w:rPr>
                <w:bCs/>
              </w:rPr>
              <w:t>, взбивании,  настаивании, запекании, варке, заливании желе. Поддержание рабочего места в соответствии с санитарно-гигиеническими требованиями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Использование различных технологий приготовления бутербродов, салатов и </w:t>
            </w:r>
            <w:proofErr w:type="gramStart"/>
            <w:r w:rsidRPr="005C5350">
              <w:rPr>
                <w:bCs/>
              </w:rPr>
              <w:t>простых холодных блюд</w:t>
            </w:r>
            <w:proofErr w:type="gramEnd"/>
            <w:r w:rsidRPr="005C5350">
              <w:rPr>
                <w:bCs/>
              </w:rPr>
              <w:t xml:space="preserve"> и закусок с учетом качества и требований к безопасности готовой продукции, соблюдая технологические санитарно-гигиенические режимы.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Определение степени готовности основных холодных блюд и закусок, определение достаточности специй в салатах, доведение до вкуса, подготовке бутербродов, салатов и простых холодных блюд и </w:t>
            </w:r>
            <w:proofErr w:type="gramStart"/>
            <w:r w:rsidRPr="005C5350">
              <w:rPr>
                <w:bCs/>
              </w:rPr>
              <w:t>закусок  для</w:t>
            </w:r>
            <w:proofErr w:type="gramEnd"/>
            <w:r w:rsidRPr="005C5350">
              <w:rPr>
                <w:bCs/>
              </w:rPr>
              <w:t xml:space="preserve"> подачи. 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Сервировка стола и оформление простых холодных блюд и </w:t>
            </w:r>
            <w:proofErr w:type="gramStart"/>
            <w:r w:rsidRPr="005C5350">
              <w:rPr>
                <w:bCs/>
              </w:rPr>
              <w:t>закусок  с</w:t>
            </w:r>
            <w:proofErr w:type="gramEnd"/>
            <w:r w:rsidRPr="005C5350">
              <w:rPr>
                <w:bCs/>
              </w:rPr>
              <w:t xml:space="preserve"> учетом требований к безопасности готовой продукции. 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5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Обеспечивать температурный и временной режим подачи бутербродов, салатов и </w:t>
            </w:r>
            <w:proofErr w:type="gramStart"/>
            <w:r w:rsidRPr="005C5350">
              <w:rPr>
                <w:bCs/>
              </w:rPr>
              <w:t>простых холодных блюд</w:t>
            </w:r>
            <w:proofErr w:type="gramEnd"/>
            <w:r w:rsidRPr="005C5350">
              <w:rPr>
                <w:bCs/>
              </w:rPr>
              <w:t xml:space="preserve"> и закусок с учетом требований к безопасности пищевых продуктов.</w:t>
            </w:r>
          </w:p>
          <w:p w:rsidR="00FD27C0" w:rsidRPr="005C5350" w:rsidRDefault="00FD27C0" w:rsidP="00FD27C0">
            <w:pPr>
              <w:pStyle w:val="aa"/>
              <w:spacing w:before="0" w:after="0"/>
              <w:ind w:left="0" w:firstLine="0"/>
              <w:jc w:val="both"/>
              <w:rPr>
                <w:rFonts w:eastAsia="Times New Roman"/>
                <w:lang w:eastAsia="en-US"/>
              </w:rPr>
            </w:pPr>
            <w:r w:rsidRPr="005C5350">
              <w:t>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114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5C5350" w:rsidRDefault="00FD27C0" w:rsidP="00FD27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</w:t>
            </w:r>
            <w:proofErr w:type="gramStart"/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практика </w:t>
            </w: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</w:t>
            </w:r>
            <w:proofErr w:type="gramEnd"/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концентрированная) по ПМ. 03</w:t>
            </w:r>
          </w:p>
          <w:p w:rsidR="00FD27C0" w:rsidRPr="005C5350" w:rsidRDefault="00FD27C0" w:rsidP="00FD27C0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работ: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Оценка качества, безопасности и соответствия основных продуктов и </w:t>
            </w:r>
            <w:proofErr w:type="gramStart"/>
            <w:r w:rsidRPr="005C5350">
              <w:rPr>
                <w:bCs/>
              </w:rPr>
              <w:t>дополнительных  ингредиентов</w:t>
            </w:r>
            <w:proofErr w:type="gramEnd"/>
            <w:r w:rsidRPr="005C5350">
              <w:rPr>
                <w:bCs/>
              </w:rPr>
              <w:t xml:space="preserve"> к ним технологическим требованиям к бутербродам, салатам и простых холодных блюд и закусок при приемке продуктов со склада. 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Подготовка основных продуктов и </w:t>
            </w:r>
            <w:proofErr w:type="gramStart"/>
            <w:r w:rsidRPr="005C5350">
              <w:rPr>
                <w:bCs/>
              </w:rPr>
              <w:t>дополнительных  ингредиентов</w:t>
            </w:r>
            <w:proofErr w:type="gramEnd"/>
            <w:r w:rsidRPr="005C5350">
              <w:rPr>
                <w:bCs/>
              </w:rPr>
              <w:t xml:space="preserve"> к ним к использованию.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Организация рабочего места повара, подбор производственного технологического оборудования, инвентаря, </w:t>
            </w:r>
            <w:proofErr w:type="gramStart"/>
            <w:r w:rsidRPr="005C5350">
              <w:rPr>
                <w:bCs/>
              </w:rPr>
              <w:t>инструментов  и</w:t>
            </w:r>
            <w:proofErr w:type="gramEnd"/>
            <w:r w:rsidRPr="005C5350">
              <w:rPr>
                <w:bCs/>
              </w:rPr>
              <w:t xml:space="preserve"> методы безопасного использования их при выполнении следующих действий в холодном цехе: взвешивания/измерения, нарезке вручную и на </w:t>
            </w:r>
            <w:proofErr w:type="spellStart"/>
            <w:r w:rsidRPr="005C5350">
              <w:rPr>
                <w:bCs/>
              </w:rPr>
              <w:t>слайсере</w:t>
            </w:r>
            <w:proofErr w:type="spellEnd"/>
            <w:r w:rsidRPr="005C5350">
              <w:rPr>
                <w:bCs/>
              </w:rPr>
              <w:t xml:space="preserve">,  измельчение, смешивание, прослаивание, </w:t>
            </w:r>
            <w:proofErr w:type="spellStart"/>
            <w:r w:rsidRPr="005C5350">
              <w:rPr>
                <w:bCs/>
              </w:rPr>
              <w:t>порционирование</w:t>
            </w:r>
            <w:proofErr w:type="spellEnd"/>
            <w:r w:rsidRPr="005C5350">
              <w:rPr>
                <w:bCs/>
              </w:rPr>
              <w:t xml:space="preserve">, </w:t>
            </w:r>
            <w:proofErr w:type="spellStart"/>
            <w:r w:rsidRPr="005C5350">
              <w:rPr>
                <w:bCs/>
              </w:rPr>
              <w:t>фарширование</w:t>
            </w:r>
            <w:proofErr w:type="spellEnd"/>
            <w:r w:rsidRPr="005C5350">
              <w:rPr>
                <w:bCs/>
              </w:rPr>
              <w:t xml:space="preserve">, взбивание,  настаивание, запекание, </w:t>
            </w:r>
            <w:proofErr w:type="spellStart"/>
            <w:r w:rsidRPr="005C5350">
              <w:rPr>
                <w:bCs/>
              </w:rPr>
              <w:t>варке,охлаждение</w:t>
            </w:r>
            <w:proofErr w:type="spellEnd"/>
            <w:r w:rsidRPr="005C5350">
              <w:rPr>
                <w:bCs/>
              </w:rPr>
              <w:t>, заливание желе. Поддержание рабочего места в соответствии с санитарно-гигиеническими требованиями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Определение степени готовности основных продуктов и дополнительных ингредиентов, доведение до вкуса. </w:t>
            </w:r>
          </w:p>
          <w:p w:rsidR="00FD27C0" w:rsidRPr="005C5350" w:rsidRDefault="00FD27C0" w:rsidP="00FD27C0">
            <w:pPr>
              <w:pStyle w:val="1"/>
              <w:numPr>
                <w:ilvl w:val="0"/>
                <w:numId w:val="6"/>
              </w:numPr>
              <w:ind w:left="0" w:firstLine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Оформление и подача бутербродов, гастрономических продуктов порциями, салатов, простых холодных блюд и </w:t>
            </w:r>
            <w:proofErr w:type="gramStart"/>
            <w:r w:rsidRPr="005C5350">
              <w:rPr>
                <w:bCs/>
              </w:rPr>
              <w:t>закусок  с</w:t>
            </w:r>
            <w:proofErr w:type="gramEnd"/>
            <w:r w:rsidRPr="005C5350">
              <w:rPr>
                <w:bCs/>
              </w:rPr>
              <w:t xml:space="preserve"> учетом требований к безопасности готовой продукции на раздаче.  </w:t>
            </w:r>
          </w:p>
          <w:p w:rsidR="00FD27C0" w:rsidRPr="005C5350" w:rsidRDefault="00FD27C0" w:rsidP="00FD27C0">
            <w:pPr>
              <w:pStyle w:val="aa"/>
              <w:numPr>
                <w:ilvl w:val="0"/>
                <w:numId w:val="2"/>
              </w:numPr>
              <w:spacing w:before="0" w:after="0"/>
              <w:ind w:left="0" w:firstLine="0"/>
              <w:contextualSpacing/>
              <w:jc w:val="both"/>
            </w:pPr>
            <w:r w:rsidRPr="005C5350">
              <w:rPr>
                <w:bCs/>
              </w:rPr>
              <w:t xml:space="preserve"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способов обслуживания. 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</w:t>
            </w:r>
          </w:p>
        </w:tc>
      </w:tr>
      <w:tr w:rsidR="00FD27C0" w:rsidRPr="005C5350" w:rsidTr="00FD27C0">
        <w:tc>
          <w:tcPr>
            <w:tcW w:w="4597" w:type="pct"/>
            <w:gridSpan w:val="2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03" w:type="pct"/>
            <w:vAlign w:val="center"/>
          </w:tcPr>
          <w:p w:rsidR="00FD27C0" w:rsidRPr="005C5350" w:rsidRDefault="00FD27C0" w:rsidP="00FD27C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515</w:t>
            </w:r>
          </w:p>
        </w:tc>
      </w:tr>
    </w:tbl>
    <w:p w:rsidR="00FD27C0" w:rsidRPr="005C5350" w:rsidRDefault="00FD27C0" w:rsidP="00FD27C0">
      <w:pPr>
        <w:rPr>
          <w:rFonts w:ascii="Times New Roman" w:hAnsi="Times New Roman" w:cs="Times New Roman"/>
          <w:i/>
          <w:sz w:val="24"/>
          <w:szCs w:val="24"/>
        </w:rPr>
      </w:pPr>
    </w:p>
    <w:p w:rsidR="00FD27C0" w:rsidRPr="005C5350" w:rsidRDefault="00FD27C0" w:rsidP="00FD27C0">
      <w:pPr>
        <w:rPr>
          <w:rFonts w:ascii="Times New Roman" w:hAnsi="Times New Roman" w:cs="Times New Roman"/>
          <w:i/>
          <w:sz w:val="24"/>
          <w:szCs w:val="24"/>
        </w:rPr>
      </w:pPr>
    </w:p>
    <w:p w:rsidR="00FD27C0" w:rsidRPr="005C5350" w:rsidRDefault="00FD27C0" w:rsidP="00FD27C0">
      <w:pPr>
        <w:rPr>
          <w:rFonts w:ascii="Times New Roman" w:hAnsi="Times New Roman" w:cs="Times New Roman"/>
          <w:i/>
          <w:sz w:val="24"/>
          <w:szCs w:val="24"/>
        </w:rPr>
        <w:sectPr w:rsidR="00FD27C0" w:rsidRPr="005C5350" w:rsidSect="00FD27C0">
          <w:pgSz w:w="16840" w:h="11907" w:orient="landscape"/>
          <w:pgMar w:top="851" w:right="680" w:bottom="851" w:left="992" w:header="709" w:footer="709" w:gutter="0"/>
          <w:cols w:space="720"/>
        </w:sectPr>
      </w:pPr>
    </w:p>
    <w:p w:rsidR="00FD27C0" w:rsidRPr="005C5350" w:rsidRDefault="00FD27C0" w:rsidP="00FD27C0">
      <w:pPr>
        <w:pStyle w:val="aa"/>
        <w:ind w:left="0" w:firstLine="0"/>
        <w:rPr>
          <w:b/>
          <w:bCs/>
        </w:rPr>
      </w:pPr>
      <w:r w:rsidRPr="005C5350">
        <w:rPr>
          <w:b/>
          <w:bCs/>
        </w:rPr>
        <w:lastRenderedPageBreak/>
        <w:t xml:space="preserve">3. УСЛОВИЯ РЕАЛИЗАЦИИ ПРОГРАММЫ </w:t>
      </w:r>
      <w:proofErr w:type="gramStart"/>
      <w:r w:rsidRPr="005C5350">
        <w:rPr>
          <w:b/>
          <w:bCs/>
        </w:rPr>
        <w:t>ПРОФЕССИОНАЛЬНОГО  МОДУЛЯ</w:t>
      </w:r>
      <w:proofErr w:type="gramEnd"/>
    </w:p>
    <w:p w:rsidR="00FD27C0" w:rsidRPr="005C5350" w:rsidRDefault="00FD27C0" w:rsidP="00FD27C0">
      <w:pPr>
        <w:pStyle w:val="aa"/>
        <w:ind w:left="428" w:firstLine="0"/>
        <w:rPr>
          <w:b/>
          <w:bCs/>
        </w:rPr>
      </w:pPr>
    </w:p>
    <w:p w:rsidR="00FD27C0" w:rsidRPr="005C5350" w:rsidRDefault="00FD27C0" w:rsidP="00FD27C0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C5350">
        <w:rPr>
          <w:rFonts w:ascii="Times New Roman" w:hAnsi="Times New Roman" w:cs="Times New Roman"/>
          <w:b/>
          <w:bCs/>
          <w:sz w:val="24"/>
          <w:szCs w:val="24"/>
        </w:rPr>
        <w:t xml:space="preserve">3.1. </w:t>
      </w:r>
      <w:r w:rsidRPr="005C5350">
        <w:rPr>
          <w:rFonts w:ascii="Times New Roman" w:hAnsi="Times New Roman" w:cs="Times New Roman"/>
          <w:bCs/>
          <w:sz w:val="24"/>
          <w:szCs w:val="24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FD27C0" w:rsidRPr="005C5350" w:rsidRDefault="00FD27C0" w:rsidP="00FD27C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50">
        <w:rPr>
          <w:rFonts w:ascii="Times New Roman" w:hAnsi="Times New Roman" w:cs="Times New Roman"/>
          <w:bCs/>
          <w:sz w:val="24"/>
          <w:szCs w:val="24"/>
        </w:rPr>
        <w:t xml:space="preserve">Кабинеты: </w:t>
      </w:r>
    </w:p>
    <w:p w:rsidR="00FD27C0" w:rsidRPr="005C5350" w:rsidRDefault="00FD27C0" w:rsidP="00FD27C0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50">
        <w:rPr>
          <w:rFonts w:ascii="Times New Roman" w:hAnsi="Times New Roman" w:cs="Times New Roman"/>
          <w:b/>
          <w:bCs/>
          <w:sz w:val="24"/>
          <w:szCs w:val="24"/>
        </w:rPr>
        <w:t>Технического оснащения и организации рабочего места, Технологии кулинарного и кондитерского производства</w:t>
      </w:r>
      <w:r w:rsidRPr="005C5350">
        <w:rPr>
          <w:rFonts w:ascii="Times New Roman" w:hAnsi="Times New Roman" w:cs="Times New Roman"/>
          <w:bCs/>
          <w:sz w:val="24"/>
          <w:szCs w:val="24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</w:t>
      </w:r>
      <w:proofErr w:type="spellStart"/>
      <w:r w:rsidRPr="005C5350">
        <w:rPr>
          <w:rFonts w:ascii="Times New Roman" w:hAnsi="Times New Roman" w:cs="Times New Roman"/>
          <w:bCs/>
          <w:sz w:val="24"/>
          <w:szCs w:val="24"/>
        </w:rPr>
        <w:t>др</w:t>
      </w:r>
      <w:proofErr w:type="spellEnd"/>
      <w:r w:rsidRPr="005C5350">
        <w:rPr>
          <w:rFonts w:ascii="Times New Roman" w:hAnsi="Times New Roman" w:cs="Times New Roman"/>
          <w:bCs/>
          <w:sz w:val="24"/>
          <w:szCs w:val="24"/>
        </w:rPr>
        <w:t xml:space="preserve">; техническими средствами: </w:t>
      </w:r>
      <w:r w:rsidRPr="005C5350">
        <w:rPr>
          <w:rFonts w:ascii="Times New Roman" w:hAnsi="Times New Roman" w:cs="Times New Roman"/>
          <w:sz w:val="24"/>
          <w:szCs w:val="24"/>
        </w:rPr>
        <w:t xml:space="preserve">компьютером, средствами </w:t>
      </w:r>
      <w:proofErr w:type="spellStart"/>
      <w:r w:rsidRPr="005C5350">
        <w:rPr>
          <w:rFonts w:ascii="Times New Roman" w:hAnsi="Times New Roman" w:cs="Times New Roman"/>
          <w:sz w:val="24"/>
          <w:szCs w:val="24"/>
        </w:rPr>
        <w:t>аудиовизуализации</w:t>
      </w:r>
      <w:proofErr w:type="spellEnd"/>
      <w:r w:rsidRPr="005C5350">
        <w:rPr>
          <w:rFonts w:ascii="Times New Roman" w:hAnsi="Times New Roman" w:cs="Times New Roman"/>
          <w:sz w:val="24"/>
          <w:szCs w:val="24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5C5350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5C5350">
        <w:rPr>
          <w:rFonts w:ascii="Times New Roman" w:hAnsi="Times New Roman" w:cs="Times New Roman"/>
          <w:sz w:val="24"/>
          <w:szCs w:val="24"/>
        </w:rPr>
        <w:t xml:space="preserve"> фильмами, мультимедийными пособиями).</w:t>
      </w:r>
    </w:p>
    <w:p w:rsidR="00FD27C0" w:rsidRPr="005C5350" w:rsidRDefault="00FD27C0" w:rsidP="00FD27C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50">
        <w:rPr>
          <w:rFonts w:ascii="Times New Roman" w:hAnsi="Times New Roman" w:cs="Times New Roman"/>
          <w:bCs/>
          <w:sz w:val="24"/>
          <w:szCs w:val="24"/>
        </w:rPr>
        <w:t xml:space="preserve">Лаборатория: </w:t>
      </w:r>
    </w:p>
    <w:p w:rsidR="00FD27C0" w:rsidRPr="005C5350" w:rsidRDefault="00FD27C0" w:rsidP="00FD27C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5350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5C5350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6.2.1. Примерной программы по профессии 43.01.09 Повар, кондитер.</w:t>
      </w:r>
    </w:p>
    <w:p w:rsidR="00FD27C0" w:rsidRPr="005C5350" w:rsidRDefault="00FD27C0" w:rsidP="00FD27C0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C5350">
        <w:rPr>
          <w:rFonts w:ascii="Times New Roman" w:hAnsi="Times New Roman" w:cs="Times New Roman"/>
          <w:bCs/>
          <w:sz w:val="24"/>
          <w:szCs w:val="24"/>
        </w:rPr>
        <w:t>Оснащенные  базы</w:t>
      </w:r>
      <w:proofErr w:type="gramEnd"/>
      <w:r w:rsidRPr="005C5350">
        <w:rPr>
          <w:rFonts w:ascii="Times New Roman" w:hAnsi="Times New Roman" w:cs="Times New Roman"/>
          <w:bCs/>
          <w:sz w:val="24"/>
          <w:szCs w:val="24"/>
        </w:rPr>
        <w:t xml:space="preserve"> практики,  в соответствии с п  6.2.3  Примерной программы по проф</w:t>
      </w:r>
      <w:r w:rsidR="003507F5">
        <w:rPr>
          <w:rFonts w:ascii="Times New Roman" w:hAnsi="Times New Roman" w:cs="Times New Roman"/>
          <w:bCs/>
          <w:sz w:val="24"/>
          <w:szCs w:val="24"/>
        </w:rPr>
        <w:t>ессии 43.01.09 Повар, кондитер.</w:t>
      </w:r>
    </w:p>
    <w:p w:rsidR="00FD27C0" w:rsidRPr="005C5350" w:rsidRDefault="00FD27C0" w:rsidP="00FD27C0">
      <w:pPr>
        <w:pStyle w:val="aa"/>
        <w:numPr>
          <w:ilvl w:val="1"/>
          <w:numId w:val="8"/>
        </w:numPr>
        <w:rPr>
          <w:b/>
          <w:bCs/>
        </w:rPr>
      </w:pPr>
      <w:r w:rsidRPr="005C5350">
        <w:rPr>
          <w:b/>
          <w:bCs/>
        </w:rPr>
        <w:t xml:space="preserve"> Информационное обеспечение реализации программы</w:t>
      </w:r>
    </w:p>
    <w:p w:rsidR="00FD27C0" w:rsidRPr="005C5350" w:rsidRDefault="00FD27C0" w:rsidP="003507F5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5350">
        <w:rPr>
          <w:rFonts w:ascii="Times New Roman" w:hAnsi="Times New Roman" w:cs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5C5350">
        <w:rPr>
          <w:rFonts w:ascii="Times New Roman" w:hAnsi="Times New Roman" w:cs="Times New Roman"/>
          <w:bCs/>
          <w:sz w:val="24"/>
          <w:szCs w:val="24"/>
        </w:rPr>
        <w:t>иметь  п</w:t>
      </w:r>
      <w:r w:rsidRPr="005C5350">
        <w:rPr>
          <w:rFonts w:ascii="Times New Roman" w:hAnsi="Times New Roman" w:cs="Times New Roman"/>
          <w:sz w:val="24"/>
          <w:szCs w:val="24"/>
        </w:rPr>
        <w:t>ечатные</w:t>
      </w:r>
      <w:proofErr w:type="gramEnd"/>
      <w:r w:rsidRPr="005C5350">
        <w:rPr>
          <w:rFonts w:ascii="Times New Roman" w:hAnsi="Times New Roman" w:cs="Times New Roman"/>
          <w:sz w:val="24"/>
          <w:szCs w:val="24"/>
        </w:rPr>
        <w:t xml:space="preserve"> и/или электронные образовательные и информационные ресурсы, рекомендуемые для использования в образовательном процессе</w:t>
      </w:r>
      <w:r w:rsidR="003507F5">
        <w:rPr>
          <w:rFonts w:ascii="Times New Roman" w:hAnsi="Times New Roman" w:cs="Times New Roman"/>
          <w:sz w:val="24"/>
          <w:szCs w:val="24"/>
        </w:rPr>
        <w:t>.</w:t>
      </w:r>
    </w:p>
    <w:p w:rsidR="00FD27C0" w:rsidRPr="003507F5" w:rsidRDefault="003507F5" w:rsidP="003507F5">
      <w:pPr>
        <w:ind w:left="1134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3.2.1. Печатные издания: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rPr>
          <w:b/>
        </w:rPr>
      </w:pPr>
      <w:r w:rsidRPr="005C5350">
        <w:t xml:space="preserve">ГОСТ 31984-2012 Услуги общественного питания. Общие </w:t>
      </w:r>
      <w:proofErr w:type="gramStart"/>
      <w:r w:rsidRPr="005C5350">
        <w:t>требования.-</w:t>
      </w:r>
      <w:proofErr w:type="gramEnd"/>
      <w:r w:rsidRPr="005C5350">
        <w:t xml:space="preserve"> </w:t>
      </w:r>
      <w:proofErr w:type="spellStart"/>
      <w:r w:rsidRPr="005C5350">
        <w:t>Введ</w:t>
      </w:r>
      <w:proofErr w:type="spellEnd"/>
      <w:r w:rsidRPr="005C5350">
        <w:t xml:space="preserve">.  2015-01-01. -  М.: </w:t>
      </w:r>
      <w:proofErr w:type="spellStart"/>
      <w:r w:rsidRPr="005C5350">
        <w:t>Стандартинформ</w:t>
      </w:r>
      <w:proofErr w:type="spellEnd"/>
      <w:r w:rsidRPr="005C5350">
        <w:t xml:space="preserve">, </w:t>
      </w:r>
      <w:proofErr w:type="gramStart"/>
      <w:r w:rsidRPr="005C5350">
        <w:t>2014.-</w:t>
      </w:r>
      <w:proofErr w:type="gramEnd"/>
      <w:r w:rsidRPr="005C5350">
        <w:rPr>
          <w:lang w:val="en-US"/>
        </w:rPr>
        <w:t>III</w:t>
      </w:r>
      <w:r w:rsidRPr="005C5350">
        <w:t>, 8 с.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5C5350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2016-01-01. - 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</w:t>
      </w:r>
      <w:proofErr w:type="gramStart"/>
      <w:r w:rsidRPr="005C5350">
        <w:rPr>
          <w:b w:val="0"/>
          <w:szCs w:val="24"/>
        </w:rPr>
        <w:t>2014.-</w:t>
      </w:r>
      <w:proofErr w:type="gramEnd"/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>, 48 с.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5C5350">
        <w:rPr>
          <w:b w:val="0"/>
          <w:szCs w:val="24"/>
        </w:rPr>
        <w:t xml:space="preserve">ГОСТ 31985-2013 Услуги общественного питания. Термины и </w:t>
      </w:r>
      <w:proofErr w:type="gramStart"/>
      <w:r w:rsidRPr="005C5350">
        <w:rPr>
          <w:b w:val="0"/>
          <w:szCs w:val="24"/>
        </w:rPr>
        <w:t>определения.-</w:t>
      </w:r>
      <w:proofErr w:type="gramEnd"/>
      <w:r w:rsidRPr="005C5350">
        <w:rPr>
          <w:b w:val="0"/>
          <w:szCs w:val="24"/>
        </w:rPr>
        <w:t xml:space="preserve">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2015-  01-01. - 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</w:t>
      </w:r>
      <w:proofErr w:type="gramStart"/>
      <w:r w:rsidRPr="005C5350">
        <w:rPr>
          <w:b w:val="0"/>
          <w:szCs w:val="24"/>
        </w:rPr>
        <w:t>2014.-</w:t>
      </w:r>
      <w:proofErr w:type="gramEnd"/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>, 10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t>ГОСТ 30390-</w:t>
      </w:r>
      <w:proofErr w:type="gramStart"/>
      <w:r w:rsidRPr="005C5350">
        <w:t>2013  Услуги</w:t>
      </w:r>
      <w:proofErr w:type="gramEnd"/>
      <w:r w:rsidRPr="005C5350">
        <w:t xml:space="preserve">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5C5350">
        <w:t>Введ</w:t>
      </w:r>
      <w:proofErr w:type="spellEnd"/>
      <w:r w:rsidRPr="005C5350">
        <w:t xml:space="preserve">. 2016 – 01 – </w:t>
      </w:r>
      <w:proofErr w:type="gramStart"/>
      <w:r w:rsidRPr="005C5350">
        <w:t>01.-</w:t>
      </w:r>
      <w:proofErr w:type="gramEnd"/>
      <w:r w:rsidRPr="005C5350">
        <w:t xml:space="preserve"> М.: </w:t>
      </w:r>
      <w:proofErr w:type="spellStart"/>
      <w:r w:rsidRPr="005C5350">
        <w:t>Стандартинформ</w:t>
      </w:r>
      <w:proofErr w:type="spellEnd"/>
      <w:r w:rsidRPr="005C5350">
        <w:t xml:space="preserve">, 2014.- </w:t>
      </w:r>
      <w:r w:rsidRPr="005C5350">
        <w:rPr>
          <w:lang w:val="en-US"/>
        </w:rPr>
        <w:t>III</w:t>
      </w:r>
      <w:r w:rsidRPr="005C5350">
        <w:t>, 12 с.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5C5350">
        <w:rPr>
          <w:b w:val="0"/>
          <w:szCs w:val="24"/>
        </w:rPr>
        <w:t xml:space="preserve">ГОСТ 30389 - </w:t>
      </w:r>
      <w:proofErr w:type="gramStart"/>
      <w:r w:rsidRPr="005C5350">
        <w:rPr>
          <w:b w:val="0"/>
          <w:szCs w:val="24"/>
        </w:rPr>
        <w:t>2013  Услуги</w:t>
      </w:r>
      <w:proofErr w:type="gramEnd"/>
      <w:r w:rsidRPr="005C5350">
        <w:rPr>
          <w:b w:val="0"/>
          <w:szCs w:val="24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2016 – 01 – 01. –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</w:t>
      </w:r>
      <w:proofErr w:type="gramStart"/>
      <w:r w:rsidRPr="005C5350">
        <w:rPr>
          <w:b w:val="0"/>
          <w:szCs w:val="24"/>
        </w:rPr>
        <w:t>2014.-</w:t>
      </w:r>
      <w:proofErr w:type="gramEnd"/>
      <w:r w:rsidRPr="005C5350">
        <w:rPr>
          <w:b w:val="0"/>
          <w:szCs w:val="24"/>
        </w:rPr>
        <w:t xml:space="preserve"> </w:t>
      </w:r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>, 12 с.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5C5350">
        <w:rPr>
          <w:b w:val="0"/>
          <w:szCs w:val="24"/>
        </w:rPr>
        <w:lastRenderedPageBreak/>
        <w:t>ГОСТ 31986-</w:t>
      </w:r>
      <w:proofErr w:type="gramStart"/>
      <w:r w:rsidRPr="005C5350">
        <w:rPr>
          <w:b w:val="0"/>
          <w:szCs w:val="24"/>
        </w:rPr>
        <w:t>2012  Услуги</w:t>
      </w:r>
      <w:proofErr w:type="gramEnd"/>
      <w:r w:rsidRPr="005C5350">
        <w:rPr>
          <w:b w:val="0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2015 – 01 – 01. –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2014. – </w:t>
      </w:r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>, 11 с.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pacing w:val="-8"/>
          <w:szCs w:val="24"/>
        </w:rPr>
      </w:pPr>
      <w:r w:rsidRPr="005C5350">
        <w:rPr>
          <w:b w:val="0"/>
          <w:szCs w:val="24"/>
        </w:rPr>
        <w:t>ГОСТ 31987-</w:t>
      </w:r>
      <w:proofErr w:type="gramStart"/>
      <w:r w:rsidRPr="005C5350">
        <w:rPr>
          <w:b w:val="0"/>
          <w:szCs w:val="24"/>
        </w:rPr>
        <w:t>2012  Услуги</w:t>
      </w:r>
      <w:proofErr w:type="gramEnd"/>
      <w:r w:rsidRPr="005C5350">
        <w:rPr>
          <w:b w:val="0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5C5350">
        <w:rPr>
          <w:b w:val="0"/>
          <w:szCs w:val="24"/>
        </w:rPr>
        <w:t>содержанию.-</w:t>
      </w:r>
      <w:proofErr w:type="gramEnd"/>
      <w:r w:rsidRPr="005C5350">
        <w:rPr>
          <w:b w:val="0"/>
          <w:szCs w:val="24"/>
        </w:rPr>
        <w:t xml:space="preserve">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2015 – 01 – 01. –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</w:t>
      </w:r>
      <w:proofErr w:type="gramStart"/>
      <w:r w:rsidRPr="005C5350">
        <w:rPr>
          <w:b w:val="0"/>
          <w:szCs w:val="24"/>
        </w:rPr>
        <w:t>2014.-</w:t>
      </w:r>
      <w:proofErr w:type="gramEnd"/>
      <w:r w:rsidRPr="005C5350">
        <w:rPr>
          <w:b w:val="0"/>
          <w:szCs w:val="24"/>
        </w:rPr>
        <w:t xml:space="preserve"> </w:t>
      </w:r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 xml:space="preserve">, 16 с. </w:t>
      </w:r>
    </w:p>
    <w:p w:rsidR="00FD27C0" w:rsidRPr="005C5350" w:rsidRDefault="00FD27C0" w:rsidP="00FD27C0">
      <w:pPr>
        <w:pStyle w:val="ab"/>
        <w:numPr>
          <w:ilvl w:val="0"/>
          <w:numId w:val="20"/>
        </w:numPr>
        <w:ind w:left="426"/>
        <w:jc w:val="both"/>
        <w:rPr>
          <w:b w:val="0"/>
          <w:szCs w:val="24"/>
        </w:rPr>
      </w:pPr>
      <w:r w:rsidRPr="005C5350">
        <w:rPr>
          <w:b w:val="0"/>
          <w:szCs w:val="24"/>
        </w:rPr>
        <w:t>ГОСТ 31988-</w:t>
      </w:r>
      <w:proofErr w:type="gramStart"/>
      <w:r w:rsidRPr="005C5350">
        <w:rPr>
          <w:b w:val="0"/>
          <w:szCs w:val="24"/>
        </w:rPr>
        <w:t>2012  Услуги</w:t>
      </w:r>
      <w:proofErr w:type="gramEnd"/>
      <w:r w:rsidRPr="005C5350">
        <w:rPr>
          <w:b w:val="0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5C5350">
        <w:rPr>
          <w:b w:val="0"/>
          <w:szCs w:val="24"/>
        </w:rPr>
        <w:t>Введ</w:t>
      </w:r>
      <w:proofErr w:type="spellEnd"/>
      <w:r w:rsidRPr="005C5350">
        <w:rPr>
          <w:b w:val="0"/>
          <w:szCs w:val="24"/>
        </w:rPr>
        <w:t xml:space="preserve">. 2015 – 01 – 01. – М.: </w:t>
      </w:r>
      <w:proofErr w:type="spellStart"/>
      <w:r w:rsidRPr="005C5350">
        <w:rPr>
          <w:b w:val="0"/>
          <w:szCs w:val="24"/>
        </w:rPr>
        <w:t>Стандартинформ</w:t>
      </w:r>
      <w:proofErr w:type="spellEnd"/>
      <w:r w:rsidRPr="005C5350">
        <w:rPr>
          <w:b w:val="0"/>
          <w:szCs w:val="24"/>
        </w:rPr>
        <w:t xml:space="preserve">, 2014. – </w:t>
      </w:r>
      <w:r w:rsidRPr="005C5350">
        <w:rPr>
          <w:b w:val="0"/>
          <w:szCs w:val="24"/>
          <w:lang w:val="en-US"/>
        </w:rPr>
        <w:t>III</w:t>
      </w:r>
      <w:r w:rsidRPr="005C5350">
        <w:rPr>
          <w:b w:val="0"/>
          <w:szCs w:val="24"/>
        </w:rPr>
        <w:t>, 10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  <w:rPr>
          <w:u w:val="single"/>
        </w:rPr>
      </w:pPr>
      <w:r w:rsidRPr="005C5350">
        <w:rPr>
          <w:bCs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</w:t>
      </w:r>
      <w:proofErr w:type="spellStart"/>
      <w:r w:rsidRPr="005C5350">
        <w:rPr>
          <w:bCs/>
        </w:rPr>
        <w:t>В.А.Тутельяна</w:t>
      </w:r>
      <w:proofErr w:type="spellEnd"/>
      <w:r w:rsidRPr="005C5350">
        <w:rPr>
          <w:bCs/>
        </w:rPr>
        <w:t xml:space="preserve">. - </w:t>
      </w:r>
      <w:r w:rsidRPr="005C5350">
        <w:t xml:space="preserve">М.: </w:t>
      </w:r>
      <w:proofErr w:type="spellStart"/>
      <w:r w:rsidRPr="005C5350">
        <w:t>ДеЛи</w:t>
      </w:r>
      <w:proofErr w:type="spellEnd"/>
      <w:r w:rsidRPr="005C5350">
        <w:t xml:space="preserve"> </w:t>
      </w:r>
      <w:proofErr w:type="spellStart"/>
      <w:r w:rsidRPr="005C5350">
        <w:t>принт</w:t>
      </w:r>
      <w:proofErr w:type="spellEnd"/>
      <w:r w:rsidRPr="005C5350">
        <w:t xml:space="preserve">, </w:t>
      </w:r>
      <w:proofErr w:type="gramStart"/>
      <w:r w:rsidRPr="005C5350">
        <w:t>2015.-</w:t>
      </w:r>
      <w:proofErr w:type="gramEnd"/>
      <w:r w:rsidRPr="005C5350">
        <w:t xml:space="preserve"> 544с.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rPr>
          <w:bCs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</w:t>
      </w:r>
      <w:proofErr w:type="spellStart"/>
      <w:r w:rsidRPr="005C5350">
        <w:rPr>
          <w:bCs/>
        </w:rPr>
        <w:t>В.А.Тутельяна</w:t>
      </w:r>
      <w:proofErr w:type="spellEnd"/>
      <w:r w:rsidRPr="005C5350">
        <w:rPr>
          <w:bCs/>
        </w:rPr>
        <w:t xml:space="preserve">. - </w:t>
      </w:r>
      <w:r w:rsidRPr="005C5350">
        <w:t xml:space="preserve">М.: </w:t>
      </w:r>
      <w:proofErr w:type="spellStart"/>
      <w:r w:rsidRPr="005C5350">
        <w:t>ДеЛи</w:t>
      </w:r>
      <w:proofErr w:type="spellEnd"/>
      <w:r w:rsidRPr="005C5350">
        <w:t xml:space="preserve"> плюс, </w:t>
      </w:r>
      <w:proofErr w:type="gramStart"/>
      <w:r w:rsidRPr="005C5350">
        <w:t>2013.-</w:t>
      </w:r>
      <w:proofErr w:type="gramEnd"/>
      <w:r w:rsidRPr="005C5350">
        <w:t xml:space="preserve"> 808с.</w:t>
      </w:r>
    </w:p>
    <w:p w:rsidR="00FD27C0" w:rsidRPr="005C5350" w:rsidRDefault="00FD27C0" w:rsidP="00FD27C0">
      <w:pPr>
        <w:pStyle w:val="cv"/>
        <w:numPr>
          <w:ilvl w:val="0"/>
          <w:numId w:val="20"/>
        </w:numPr>
        <w:spacing w:before="0" w:beforeAutospacing="0" w:after="0" w:afterAutospacing="0"/>
        <w:ind w:left="426"/>
        <w:jc w:val="both"/>
      </w:pPr>
      <w:r w:rsidRPr="005C5350"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jc w:val="both"/>
      </w:pPr>
      <w:r w:rsidRPr="005C5350">
        <w:t xml:space="preserve">Анфимова Н.А. </w:t>
      </w:r>
      <w:proofErr w:type="gramStart"/>
      <w:r w:rsidRPr="005C5350">
        <w:t>Кулинария :</w:t>
      </w:r>
      <w:proofErr w:type="gramEnd"/>
      <w:r w:rsidRPr="005C5350">
        <w:t xml:space="preserve"> учебник для студ. учреждений </w:t>
      </w:r>
      <w:proofErr w:type="spellStart"/>
      <w:r w:rsidRPr="005C5350">
        <w:t>сред.проф.образования</w:t>
      </w:r>
      <w:proofErr w:type="spellEnd"/>
      <w:r w:rsidRPr="005C5350">
        <w:t xml:space="preserve"> / Н.А. Анфимова. – 11-е изд., стер. – </w:t>
      </w:r>
      <w:proofErr w:type="gramStart"/>
      <w:r w:rsidRPr="005C5350">
        <w:t>М. :</w:t>
      </w:r>
      <w:proofErr w:type="gramEnd"/>
      <w:r w:rsidRPr="005C5350">
        <w:t xml:space="preserve"> Издательский центр «Академия», 2016. – 400 </w:t>
      </w:r>
      <w:proofErr w:type="gramStart"/>
      <w:r w:rsidRPr="005C5350">
        <w:t>с..</w:t>
      </w:r>
      <w:proofErr w:type="gramEnd"/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t xml:space="preserve">Ботов М.И., Оборудование предприятий общественного </w:t>
      </w:r>
      <w:proofErr w:type="gramStart"/>
      <w:r w:rsidRPr="005C5350">
        <w:t>питания :</w:t>
      </w:r>
      <w:proofErr w:type="gramEnd"/>
      <w:r w:rsidRPr="005C5350">
        <w:t xml:space="preserve"> учебник для </w:t>
      </w:r>
      <w:proofErr w:type="spellStart"/>
      <w:r w:rsidRPr="005C5350">
        <w:t>студ.учреждений</w:t>
      </w:r>
      <w:proofErr w:type="spellEnd"/>
      <w:r w:rsidRPr="005C5350">
        <w:t xml:space="preserve"> </w:t>
      </w:r>
      <w:proofErr w:type="spellStart"/>
      <w:r w:rsidRPr="005C5350">
        <w:t>высш.проф.образования</w:t>
      </w:r>
      <w:proofErr w:type="spellEnd"/>
      <w:r w:rsidRPr="005C5350">
        <w:t xml:space="preserve"> / М.И. Ботов, В.Д. </w:t>
      </w:r>
      <w:proofErr w:type="spellStart"/>
      <w:r w:rsidRPr="005C5350">
        <w:t>Елхина</w:t>
      </w:r>
      <w:proofErr w:type="spellEnd"/>
      <w:r w:rsidRPr="005C5350">
        <w:t>, В.П. Кирпичников. – 1-е изд. - М.: Академия, 2013. – 416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proofErr w:type="spellStart"/>
      <w:r w:rsidRPr="005C5350">
        <w:t>Золин</w:t>
      </w:r>
      <w:proofErr w:type="spellEnd"/>
      <w:r w:rsidRPr="005C5350">
        <w:t xml:space="preserve"> В.П. Технологическое оборудование предприятий общественного питания: </w:t>
      </w:r>
      <w:proofErr w:type="spellStart"/>
      <w:proofErr w:type="gramStart"/>
      <w:r w:rsidRPr="005C5350">
        <w:t>учеб.для</w:t>
      </w:r>
      <w:proofErr w:type="spellEnd"/>
      <w:proofErr w:type="gramEnd"/>
      <w:r w:rsidRPr="005C5350">
        <w:t xml:space="preserve"> учащихся учреждений </w:t>
      </w:r>
      <w:proofErr w:type="spellStart"/>
      <w:r w:rsidRPr="005C5350">
        <w:t>сред.проф.образования</w:t>
      </w:r>
      <w:proofErr w:type="spellEnd"/>
      <w:r w:rsidRPr="005C5350">
        <w:t xml:space="preserve"> / </w:t>
      </w:r>
      <w:proofErr w:type="spellStart"/>
      <w:r w:rsidRPr="005C5350">
        <w:t>В.П.Золин</w:t>
      </w:r>
      <w:proofErr w:type="spellEnd"/>
      <w:r w:rsidRPr="005C5350">
        <w:t xml:space="preserve">. – 13-е изд. – </w:t>
      </w:r>
      <w:proofErr w:type="gramStart"/>
      <w:r w:rsidRPr="005C5350">
        <w:t>М. :</w:t>
      </w:r>
      <w:proofErr w:type="gramEnd"/>
      <w:r w:rsidRPr="005C5350">
        <w:t xml:space="preserve"> Издательский центр «Академия», 2016. – 320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jc w:val="both"/>
      </w:pPr>
      <w:proofErr w:type="spellStart"/>
      <w:r w:rsidRPr="005C5350">
        <w:t>Лутошкина</w:t>
      </w:r>
      <w:proofErr w:type="spellEnd"/>
      <w:r w:rsidRPr="005C5350">
        <w:t xml:space="preserve"> Г.Г. Техническое оснащение и организация рабочего места: </w:t>
      </w:r>
      <w:proofErr w:type="spellStart"/>
      <w:proofErr w:type="gramStart"/>
      <w:r w:rsidRPr="005C5350">
        <w:t>учеб.для</w:t>
      </w:r>
      <w:proofErr w:type="spellEnd"/>
      <w:proofErr w:type="gramEnd"/>
      <w:r w:rsidRPr="005C5350">
        <w:t xml:space="preserve"> учащихся учреждений </w:t>
      </w:r>
      <w:proofErr w:type="spellStart"/>
      <w:r w:rsidRPr="005C5350">
        <w:t>сред.проф.образования</w:t>
      </w:r>
      <w:proofErr w:type="spellEnd"/>
      <w:r w:rsidRPr="005C5350">
        <w:t xml:space="preserve"> / Г.Г. </w:t>
      </w:r>
      <w:proofErr w:type="spellStart"/>
      <w:r w:rsidRPr="005C5350">
        <w:t>Лутошкина</w:t>
      </w:r>
      <w:proofErr w:type="spellEnd"/>
      <w:r w:rsidRPr="005C5350">
        <w:t xml:space="preserve">, Ж.С. Анохина. – 1-е изд. – </w:t>
      </w:r>
      <w:proofErr w:type="gramStart"/>
      <w:r w:rsidRPr="005C5350">
        <w:t>М. :</w:t>
      </w:r>
      <w:proofErr w:type="gramEnd"/>
      <w:r w:rsidRPr="005C5350">
        <w:t xml:space="preserve"> Издательский центр «Академия», 2016. – 240 с.</w:t>
      </w:r>
    </w:p>
    <w:p w:rsidR="00FD27C0" w:rsidRPr="005C5350" w:rsidRDefault="00FD27C0" w:rsidP="00FD27C0">
      <w:pPr>
        <w:pStyle w:val="ac"/>
        <w:numPr>
          <w:ilvl w:val="0"/>
          <w:numId w:val="20"/>
        </w:numPr>
        <w:ind w:left="426"/>
        <w:jc w:val="both"/>
      </w:pPr>
      <w:r w:rsidRPr="005C5350"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FD27C0" w:rsidRPr="005C5350" w:rsidRDefault="00FD27C0" w:rsidP="00FD27C0">
      <w:pPr>
        <w:pStyle w:val="ac"/>
        <w:numPr>
          <w:ilvl w:val="0"/>
          <w:numId w:val="20"/>
        </w:numPr>
        <w:ind w:left="426"/>
        <w:jc w:val="both"/>
      </w:pPr>
      <w:proofErr w:type="spellStart"/>
      <w:r w:rsidRPr="005C5350">
        <w:t>Мармузова</w:t>
      </w:r>
      <w:proofErr w:type="spellEnd"/>
      <w:r w:rsidRPr="005C5350"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5C5350">
        <w:t>Мармузова</w:t>
      </w:r>
      <w:proofErr w:type="spellEnd"/>
      <w:r w:rsidRPr="005C5350">
        <w:t>. -  М.: Академия, 2014. – 160 с.</w:t>
      </w:r>
    </w:p>
    <w:p w:rsidR="00FD27C0" w:rsidRPr="005C5350" w:rsidRDefault="00FD27C0" w:rsidP="00FD27C0">
      <w:pPr>
        <w:pStyle w:val="ac"/>
        <w:numPr>
          <w:ilvl w:val="0"/>
          <w:numId w:val="20"/>
        </w:numPr>
        <w:ind w:left="426"/>
        <w:jc w:val="both"/>
      </w:pPr>
      <w:r w:rsidRPr="005C5350">
        <w:t xml:space="preserve">Радченко С.Н Организация производства на предприятиях общественного питания: учебник для нач. проф. образования /С.Н. </w:t>
      </w:r>
      <w:proofErr w:type="gramStart"/>
      <w:r w:rsidRPr="005C5350">
        <w:t>Радченко.-</w:t>
      </w:r>
      <w:proofErr w:type="gramEnd"/>
      <w:r w:rsidRPr="005C5350">
        <w:t xml:space="preserve"> «Феникс», 2013 – 373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rPr>
          <w:bCs/>
        </w:rPr>
        <w:t xml:space="preserve">Профессиональные стандарты индустрии питания. Т.1 / Федерация Рестораторов и </w:t>
      </w:r>
      <w:proofErr w:type="spellStart"/>
      <w:r w:rsidRPr="005C5350">
        <w:rPr>
          <w:bCs/>
        </w:rPr>
        <w:t>Отельеров</w:t>
      </w:r>
      <w:proofErr w:type="spellEnd"/>
      <w:r w:rsidRPr="005C5350">
        <w:rPr>
          <w:bCs/>
        </w:rPr>
        <w:t>. -  М.: Ресторанные ведомости, 2013. – 512 с.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contextualSpacing/>
        <w:jc w:val="both"/>
      </w:pPr>
      <w:r w:rsidRPr="005C5350">
        <w:t xml:space="preserve">Семичева Г.П. Приготовление и оформление холодных блюд и закусок: </w:t>
      </w:r>
      <w:proofErr w:type="spellStart"/>
      <w:proofErr w:type="gramStart"/>
      <w:r w:rsidRPr="005C5350">
        <w:t>учеб.для</w:t>
      </w:r>
      <w:proofErr w:type="spellEnd"/>
      <w:proofErr w:type="gramEnd"/>
      <w:r w:rsidRPr="005C5350">
        <w:t xml:space="preserve"> учащихся учреждений </w:t>
      </w:r>
      <w:proofErr w:type="spellStart"/>
      <w:r w:rsidRPr="005C5350">
        <w:t>сред.проф.образования</w:t>
      </w:r>
      <w:proofErr w:type="spellEnd"/>
      <w:r w:rsidRPr="005C5350">
        <w:t xml:space="preserve"> / Г.П. Семичева. – 1-е изд. – </w:t>
      </w:r>
      <w:proofErr w:type="gramStart"/>
      <w:r w:rsidRPr="005C5350">
        <w:t>М. :</w:t>
      </w:r>
      <w:proofErr w:type="gramEnd"/>
      <w:r w:rsidRPr="005C5350">
        <w:t xml:space="preserve"> Издательский центр «Академия», 2017. – 208 с</w:t>
      </w:r>
      <w:r w:rsidRPr="005C5350">
        <w:rPr>
          <w:bCs/>
        </w:rPr>
        <w:t xml:space="preserve"> </w:t>
      </w:r>
    </w:p>
    <w:p w:rsidR="00FD27C0" w:rsidRPr="005C5350" w:rsidRDefault="00FD27C0" w:rsidP="00FD27C0">
      <w:pPr>
        <w:pStyle w:val="aa"/>
        <w:numPr>
          <w:ilvl w:val="0"/>
          <w:numId w:val="20"/>
        </w:numPr>
        <w:ind w:left="426"/>
        <w:jc w:val="both"/>
      </w:pPr>
      <w:r w:rsidRPr="005C5350">
        <w:lastRenderedPageBreak/>
        <w:t xml:space="preserve">Усов В.В. Организация производства и обслуживания на предприятиях общественного </w:t>
      </w:r>
      <w:proofErr w:type="gramStart"/>
      <w:r w:rsidRPr="005C5350">
        <w:t>питания :</w:t>
      </w:r>
      <w:proofErr w:type="gramEnd"/>
      <w:r w:rsidRPr="005C5350">
        <w:t xml:space="preserve"> </w:t>
      </w:r>
      <w:proofErr w:type="spellStart"/>
      <w:r w:rsidRPr="005C5350">
        <w:t>учеб.пособие</w:t>
      </w:r>
      <w:proofErr w:type="spellEnd"/>
      <w:r w:rsidRPr="005C5350">
        <w:t xml:space="preserve"> для студ. учреждений </w:t>
      </w:r>
      <w:proofErr w:type="spellStart"/>
      <w:r w:rsidRPr="005C5350">
        <w:t>сред.проф.образования</w:t>
      </w:r>
      <w:proofErr w:type="spellEnd"/>
      <w:r w:rsidRPr="005C5350">
        <w:t xml:space="preserve"> / В.В. Усов. – 13-е изд., стер. – </w:t>
      </w:r>
      <w:proofErr w:type="gramStart"/>
      <w:r w:rsidRPr="005C5350">
        <w:t>М. :</w:t>
      </w:r>
      <w:proofErr w:type="gramEnd"/>
      <w:r w:rsidRPr="005C5350">
        <w:t xml:space="preserve"> Издательский центр «Академия», 2015. – 432 с.</w:t>
      </w:r>
    </w:p>
    <w:p w:rsidR="00FD27C0" w:rsidRPr="005C5350" w:rsidRDefault="00FD27C0" w:rsidP="00FD27C0">
      <w:pPr>
        <w:pStyle w:val="cv"/>
        <w:spacing w:before="0" w:beforeAutospacing="0" w:after="0" w:afterAutospacing="0"/>
        <w:ind w:left="1134"/>
        <w:jc w:val="both"/>
      </w:pPr>
    </w:p>
    <w:p w:rsidR="00FD27C0" w:rsidRPr="005C5350" w:rsidRDefault="00FD27C0" w:rsidP="00FD27C0">
      <w:pPr>
        <w:pStyle w:val="cv"/>
        <w:numPr>
          <w:ilvl w:val="2"/>
          <w:numId w:val="3"/>
        </w:numPr>
        <w:spacing w:before="0" w:beforeAutospacing="0" w:after="0" w:afterAutospacing="0"/>
        <w:jc w:val="both"/>
        <w:rPr>
          <w:b/>
        </w:rPr>
      </w:pPr>
      <w:r w:rsidRPr="005C5350">
        <w:rPr>
          <w:b/>
        </w:rPr>
        <w:t>Электронные издания:</w:t>
      </w:r>
    </w:p>
    <w:p w:rsidR="00FD27C0" w:rsidRPr="005C5350" w:rsidRDefault="00FD27C0" w:rsidP="00FD27C0">
      <w:pPr>
        <w:pStyle w:val="cv"/>
        <w:spacing w:before="0" w:beforeAutospacing="0" w:after="0" w:afterAutospacing="0"/>
        <w:ind w:left="1854"/>
        <w:jc w:val="both"/>
        <w:rPr>
          <w:b/>
        </w:rPr>
      </w:pP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C5350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5C5350">
        <w:t>федер</w:t>
      </w:r>
      <w:proofErr w:type="spellEnd"/>
      <w:r w:rsidRPr="005C5350">
        <w:t xml:space="preserve">. закон: [принят Гос. </w:t>
      </w:r>
      <w:proofErr w:type="gramStart"/>
      <w:r w:rsidRPr="005C5350">
        <w:t>Думой  1</w:t>
      </w:r>
      <w:proofErr w:type="gramEnd"/>
      <w:r w:rsidRPr="005C5350">
        <w:t xml:space="preserve"> дек.1999 г.: </w:t>
      </w:r>
      <w:proofErr w:type="spellStart"/>
      <w:r w:rsidRPr="005C5350">
        <w:t>одобр</w:t>
      </w:r>
      <w:proofErr w:type="spellEnd"/>
      <w:r w:rsidRPr="005C5350">
        <w:t>. Советом Федерации 23 дек. 1999 г.: в ред. на 13.07.2015г. № 213-ФЗ].</w:t>
      </w: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C5350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proofErr w:type="gramStart"/>
      <w:r w:rsidRPr="005C5350">
        <w:t>СанПиН  2.3.2.</w:t>
      </w:r>
      <w:proofErr w:type="gramEnd"/>
      <w:r w:rsidRPr="005C5350">
        <w:t xml:space="preserve">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C5350">
        <w:t xml:space="preserve"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</w:t>
      </w:r>
      <w:hyperlink r:id="rId7" w:history="1">
        <w:r w:rsidRPr="005C5350">
          <w:rPr>
            <w:rStyle w:val="a9"/>
          </w:rPr>
          <w:t>http://www.fabrikabiz.ru/1002/4/0.php-show_art=2758</w:t>
        </w:r>
      </w:hyperlink>
      <w:r w:rsidRPr="005C5350">
        <w:t>.</w:t>
      </w: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C5350">
        <w:t>СанПиН 2.3.2.1078-</w:t>
      </w:r>
      <w:proofErr w:type="gramStart"/>
      <w:r w:rsidRPr="005C5350">
        <w:t>01  Гигиенические</w:t>
      </w:r>
      <w:proofErr w:type="gramEnd"/>
      <w:r w:rsidRPr="005C5350">
        <w:t xml:space="preserve">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</w:t>
      </w:r>
    </w:p>
    <w:p w:rsidR="00FD27C0" w:rsidRPr="005C535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r w:rsidRPr="005C5350"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5C5350">
        <w:t>оборотоспособности</w:t>
      </w:r>
      <w:proofErr w:type="spellEnd"/>
      <w:r w:rsidRPr="005C5350"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</w:t>
      </w:r>
    </w:p>
    <w:p w:rsidR="00FD27C0" w:rsidRDefault="00FD27C0" w:rsidP="00FD27C0">
      <w:pPr>
        <w:pStyle w:val="cv"/>
        <w:numPr>
          <w:ilvl w:val="0"/>
          <w:numId w:val="21"/>
        </w:numPr>
        <w:spacing w:before="0" w:beforeAutospacing="0" w:after="0" w:afterAutospacing="0"/>
        <w:ind w:left="426"/>
        <w:jc w:val="both"/>
      </w:pPr>
      <w:hyperlink r:id="rId8" w:history="1">
        <w:r w:rsidRPr="005C5350">
          <w:rPr>
            <w:rStyle w:val="a9"/>
          </w:rPr>
          <w:t>http://pravo.gov.ru/proxy/ips/?docbody=&amp;nd=102063865&amp;rdk=&amp;backlink=1</w:t>
        </w:r>
      </w:hyperlink>
    </w:p>
    <w:p w:rsidR="00FD27C0" w:rsidRPr="0083357D" w:rsidRDefault="00FD27C0" w:rsidP="00FD27C0">
      <w:pPr>
        <w:pStyle w:val="cv"/>
        <w:spacing w:before="0" w:beforeAutospacing="0" w:after="0" w:afterAutospacing="0"/>
        <w:ind w:left="66"/>
        <w:jc w:val="both"/>
      </w:pPr>
    </w:p>
    <w:p w:rsidR="00FD27C0" w:rsidRPr="003507F5" w:rsidRDefault="00FD27C0" w:rsidP="00FD27C0">
      <w:pPr>
        <w:pStyle w:val="cv"/>
        <w:spacing w:before="0" w:beforeAutospacing="0" w:after="0" w:afterAutospacing="0"/>
        <w:ind w:left="426"/>
        <w:jc w:val="both"/>
      </w:pPr>
      <w:bookmarkStart w:id="0" w:name="_GoBack"/>
      <w:r w:rsidRPr="003507F5">
        <w:rPr>
          <w:b/>
          <w:bCs/>
        </w:rPr>
        <w:t>3.2.3 Дополнительные источники</w:t>
      </w:r>
    </w:p>
    <w:p w:rsidR="00FD27C0" w:rsidRPr="003507F5" w:rsidRDefault="00FD27C0" w:rsidP="003507F5">
      <w:pPr>
        <w:spacing w:after="0"/>
        <w:ind w:left="62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7F5">
        <w:rPr>
          <w:rFonts w:ascii="Times New Roman" w:hAnsi="Times New Roman" w:cs="Times New Roman"/>
          <w:sz w:val="24"/>
          <w:szCs w:val="24"/>
        </w:rPr>
        <w:t>1.</w:t>
      </w:r>
      <w:r w:rsidRPr="003507F5">
        <w:rPr>
          <w:rFonts w:ascii="Times New Roman" w:hAnsi="Times New Roman" w:cs="Times New Roman"/>
          <w:bCs/>
          <w:sz w:val="24"/>
          <w:szCs w:val="24"/>
        </w:rPr>
        <w:t xml:space="preserve"> Журнал «Среднее профессиональное образование» (с приложениями)</w:t>
      </w:r>
    </w:p>
    <w:p w:rsidR="00FD27C0" w:rsidRPr="003507F5" w:rsidRDefault="00FD27C0" w:rsidP="003507F5">
      <w:pPr>
        <w:pStyle w:val="aa"/>
        <w:spacing w:before="0" w:after="0"/>
        <w:ind w:left="624" w:firstLine="0"/>
        <w:contextualSpacing/>
        <w:jc w:val="both"/>
      </w:pPr>
      <w:r w:rsidRPr="003507F5">
        <w:rPr>
          <w:bCs/>
        </w:rPr>
        <w:t xml:space="preserve">2. </w:t>
      </w:r>
      <w:r w:rsidRPr="003507F5">
        <w:rPr>
          <w:bCs/>
          <w:lang w:val="en-US"/>
        </w:rPr>
        <w:t>CHEFART</w:t>
      </w:r>
      <w:r w:rsidRPr="003507F5">
        <w:rPr>
          <w:bCs/>
        </w:rPr>
        <w:t>. Коллекция лучших рецептов. –  ООО «Издательский дом «Ресторанные ведомости», 2016</w:t>
      </w:r>
    </w:p>
    <w:p w:rsidR="00FD27C0" w:rsidRPr="003507F5" w:rsidRDefault="00FD27C0" w:rsidP="00FD27C0">
      <w:pPr>
        <w:pStyle w:val="aa"/>
        <w:spacing w:before="100" w:beforeAutospacing="1"/>
        <w:ind w:left="624" w:firstLine="0"/>
        <w:contextualSpacing/>
        <w:jc w:val="both"/>
      </w:pPr>
      <w:r w:rsidRPr="003507F5">
        <w:rPr>
          <w:bCs/>
        </w:rPr>
        <w:t>3. Школа гастронома.  Издатель - ООО «Издательский дом Гастроном»</w:t>
      </w:r>
    </w:p>
    <w:p w:rsidR="00FD27C0" w:rsidRPr="003507F5" w:rsidRDefault="00FD27C0" w:rsidP="00FD27C0">
      <w:pPr>
        <w:pStyle w:val="aa"/>
        <w:spacing w:before="100" w:beforeAutospacing="1"/>
        <w:ind w:left="624" w:firstLine="0"/>
        <w:contextualSpacing/>
        <w:jc w:val="both"/>
      </w:pPr>
      <w:r w:rsidRPr="003507F5">
        <w:rPr>
          <w:bCs/>
        </w:rPr>
        <w:t>4. Кулинарный практикум. Издатель - АО «</w:t>
      </w:r>
      <w:proofErr w:type="spellStart"/>
      <w:r w:rsidRPr="003507F5">
        <w:rPr>
          <w:bCs/>
        </w:rPr>
        <w:t>Конлига</w:t>
      </w:r>
      <w:proofErr w:type="spellEnd"/>
      <w:r w:rsidRPr="003507F5">
        <w:rPr>
          <w:bCs/>
        </w:rPr>
        <w:t xml:space="preserve"> Медиа»</w:t>
      </w:r>
    </w:p>
    <w:p w:rsidR="00FD27C0" w:rsidRPr="003507F5" w:rsidRDefault="00FD27C0" w:rsidP="00FD27C0">
      <w:pPr>
        <w:pStyle w:val="aa"/>
        <w:spacing w:before="100" w:beforeAutospacing="1"/>
        <w:ind w:left="624" w:firstLine="0"/>
        <w:contextualSpacing/>
        <w:jc w:val="both"/>
      </w:pPr>
      <w:r w:rsidRPr="003507F5">
        <w:rPr>
          <w:bCs/>
        </w:rPr>
        <w:t>5. Ресторанные ведомости. Издатель – ООО «Издательский дом «Ресторанные ведомости»</w:t>
      </w:r>
    </w:p>
    <w:p w:rsidR="00FD27C0" w:rsidRPr="003507F5" w:rsidRDefault="00FD27C0" w:rsidP="00FD27C0">
      <w:pPr>
        <w:pStyle w:val="aa"/>
        <w:spacing w:before="100" w:beforeAutospacing="1"/>
        <w:ind w:left="624" w:firstLine="0"/>
        <w:contextualSpacing/>
        <w:jc w:val="both"/>
      </w:pPr>
      <w:r w:rsidRPr="003507F5">
        <w:rPr>
          <w:bCs/>
        </w:rPr>
        <w:t>6. Школа кулинара. Издатель - ООО «Издательский дом «Вкусный мир»</w:t>
      </w:r>
    </w:p>
    <w:p w:rsidR="00FD27C0" w:rsidRPr="003507F5" w:rsidRDefault="00FD27C0" w:rsidP="00FD27C0">
      <w:pPr>
        <w:pStyle w:val="aa"/>
        <w:spacing w:before="100" w:beforeAutospacing="1"/>
        <w:ind w:left="624" w:firstLine="0"/>
        <w:contextualSpacing/>
        <w:jc w:val="both"/>
        <w:rPr>
          <w:bCs/>
        </w:rPr>
      </w:pPr>
      <w:r w:rsidRPr="003507F5">
        <w:rPr>
          <w:bCs/>
        </w:rPr>
        <w:t>7. Кондитерское производство. Издатель -  ООО «Печатный салон «Шанс»</w:t>
      </w:r>
    </w:p>
    <w:bookmarkEnd w:id="0"/>
    <w:p w:rsidR="00FD27C0" w:rsidRPr="005C5350" w:rsidRDefault="00FD27C0" w:rsidP="003507F5">
      <w:pPr>
        <w:ind w:right="-567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FD27C0" w:rsidRPr="005C5350" w:rsidSect="003507F5">
          <w:footerReference w:type="even" r:id="rId9"/>
          <w:footerReference w:type="default" r:id="rId10"/>
          <w:pgSz w:w="11906" w:h="16838"/>
          <w:pgMar w:top="1134" w:right="1416" w:bottom="1134" w:left="1985" w:header="708" w:footer="708" w:gutter="0"/>
          <w:cols w:space="708"/>
          <w:docGrid w:linePitch="360"/>
        </w:sectPr>
      </w:pPr>
    </w:p>
    <w:p w:rsidR="00FD27C0" w:rsidRPr="005C5350" w:rsidRDefault="00FD27C0" w:rsidP="00FD27C0">
      <w:pPr>
        <w:pStyle w:val="aa"/>
        <w:numPr>
          <w:ilvl w:val="0"/>
          <w:numId w:val="4"/>
        </w:numPr>
        <w:rPr>
          <w:b/>
          <w:i/>
        </w:rPr>
      </w:pPr>
      <w:r w:rsidRPr="005C5350">
        <w:rPr>
          <w:b/>
          <w:i/>
        </w:rPr>
        <w:lastRenderedPageBreak/>
        <w:t>Контроль и оценка результатов освоения профессионального модуля</w:t>
      </w:r>
    </w:p>
    <w:tbl>
      <w:tblPr>
        <w:tblW w:w="9259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9"/>
        <w:gridCol w:w="4951"/>
        <w:gridCol w:w="2072"/>
      </w:tblGrid>
      <w:tr w:rsidR="00FD27C0" w:rsidRPr="005C5350" w:rsidTr="003507F5">
        <w:trPr>
          <w:trHeight w:val="1098"/>
        </w:trPr>
        <w:tc>
          <w:tcPr>
            <w:tcW w:w="2589" w:type="dxa"/>
          </w:tcPr>
          <w:p w:rsidR="00FD27C0" w:rsidRPr="005C5350" w:rsidRDefault="00FD27C0" w:rsidP="00FD27C0">
            <w:pPr>
              <w:suppressAutoHyphens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499" w:type="dxa"/>
          </w:tcPr>
          <w:p w:rsidR="00FD27C0" w:rsidRPr="005C5350" w:rsidRDefault="00FD27C0" w:rsidP="00FD27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C0" w:rsidRPr="005C5350" w:rsidRDefault="00FD27C0" w:rsidP="00FD27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171" w:type="dxa"/>
          </w:tcPr>
          <w:p w:rsidR="00FD27C0" w:rsidRPr="005C5350" w:rsidRDefault="00FD27C0" w:rsidP="00FD27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C0" w:rsidRPr="005C5350" w:rsidRDefault="00FD27C0" w:rsidP="00FD27C0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Методы оценки</w:t>
            </w:r>
          </w:p>
        </w:tc>
      </w:tr>
      <w:tr w:rsidR="00FD27C0" w:rsidRPr="005C5350" w:rsidTr="003507F5">
        <w:trPr>
          <w:trHeight w:val="698"/>
        </w:trPr>
        <w:tc>
          <w:tcPr>
            <w:tcW w:w="2589" w:type="dxa"/>
          </w:tcPr>
          <w:p w:rsidR="00FD27C0" w:rsidRPr="005C5350" w:rsidRDefault="00FD27C0" w:rsidP="003507F5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3.1  </w:t>
            </w:r>
          </w:p>
          <w:p w:rsidR="00FD27C0" w:rsidRPr="005C5350" w:rsidRDefault="00FD27C0" w:rsidP="003507F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разнообразного ассортимента в соответствии с инструкциями и регламентами</w:t>
            </w:r>
          </w:p>
          <w:p w:rsidR="00FD27C0" w:rsidRPr="005C5350" w:rsidRDefault="00FD27C0" w:rsidP="003507F5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7C0" w:rsidRPr="005C5350" w:rsidRDefault="00FD27C0" w:rsidP="003507F5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99" w:type="dxa"/>
          </w:tcPr>
          <w:p w:rsidR="00FD27C0" w:rsidRPr="005C5350" w:rsidRDefault="00FD27C0" w:rsidP="003507F5">
            <w:pPr>
              <w:spacing w:after="0" w:line="240" w:lineRule="auto"/>
              <w:ind w:left="90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Выполнение всех действий по </w:t>
            </w:r>
            <w:r w:rsidRPr="005C535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организации и содержанию рабочего места повара </w:t>
            </w:r>
            <w:r w:rsidRPr="005C535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соответствии с инструкциями и регламентами, стандартами чистоты (система ХАССП), требованиями охраны труда и техники безопасности: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адекватный выбор и целевое, безопасное использование </w:t>
            </w:r>
            <w:r w:rsidRPr="005C5350">
              <w:rPr>
                <w:rFonts w:eastAsia="Times New Roman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своевременное проведение текущей уборки рабочего места повара;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рациональный выбор и адекватное использование моющих и дезинфицирующих средств;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правильное выполнение работ по уходу за </w:t>
            </w:r>
            <w:proofErr w:type="spellStart"/>
            <w:r w:rsidRPr="005C5350">
              <w:rPr>
                <w:rFonts w:eastAsia="Times New Roman"/>
              </w:rPr>
              <w:t>весоизмерительным</w:t>
            </w:r>
            <w:proofErr w:type="spellEnd"/>
            <w:r w:rsidRPr="005C5350">
              <w:rPr>
                <w:rFonts w:eastAsia="Times New Roman"/>
              </w:rPr>
              <w:t xml:space="preserve"> оборудованием;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организации хранения продуктов, полуфабрикатов, </w:t>
            </w:r>
            <w:proofErr w:type="gramStart"/>
            <w:r w:rsidRPr="005C5350">
              <w:rPr>
                <w:rFonts w:eastAsia="Times New Roman"/>
              </w:rPr>
              <w:t>готовой  холодной</w:t>
            </w:r>
            <w:proofErr w:type="gramEnd"/>
            <w:r w:rsidRPr="005C5350">
              <w:rPr>
                <w:rFonts w:eastAsia="Times New Roman"/>
              </w:rPr>
              <w:t xml:space="preserve"> кулинарной продукции требованиям к их безопасности для жизни и здоровья человека (соблюдение температурного режима, товарного соседства в холодильном </w:t>
            </w:r>
            <w:r w:rsidRPr="005C5350">
              <w:rPr>
                <w:rFonts w:eastAsia="Times New Roman"/>
              </w:rPr>
              <w:lastRenderedPageBreak/>
              <w:t>оборудовании, правильность охлаждения, замораживания для хранения, упаковки на вынос, складирования);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инструментов, </w:t>
            </w:r>
            <w:proofErr w:type="spellStart"/>
            <w:r w:rsidRPr="005C5350">
              <w:rPr>
                <w:rFonts w:eastAsia="Times New Roman"/>
              </w:rPr>
              <w:t>весоизмерительных</w:t>
            </w:r>
            <w:proofErr w:type="spellEnd"/>
            <w:r w:rsidRPr="005C5350">
              <w:rPr>
                <w:rFonts w:eastAsia="Times New Roman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правильная, в соответствии с инструкциями, безопасная правка ножей;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точность, соответствие заданию расчета потребности в продуктах, полуфабрикатах;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4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171" w:type="dxa"/>
            <w:vMerge w:val="restart"/>
          </w:tcPr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практических/ лабораторных занятий;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практикам;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самостоятельной работе</w:t>
            </w:r>
          </w:p>
          <w:p w:rsidR="00FD27C0" w:rsidRPr="005C5350" w:rsidRDefault="00FD27C0" w:rsidP="003507F5">
            <w:pPr>
              <w:spacing w:after="0" w:line="240" w:lineRule="auto"/>
              <w:ind w:left="-38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выполнения: 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выполнения заданий экзамена по модулю;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ПК 3.2.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3.3.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приготовление, творческое оформление и подготовку к реализации салатов разнообразного ассортимента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3.4.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бутербродов, канапе, холодных закусок 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разнообразного ассортимента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3.5.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ПК 3.6.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1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Приготовление, творческое оформление и подготовка к реализации холодной кулинарной продукции: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основных продуктов и дополнительных ингредиентов, в том числе специй, приправ,</w:t>
            </w:r>
            <w:r w:rsidRPr="005C5350">
              <w:rPr>
                <w:rFonts w:eastAsia="Times New Roman"/>
              </w:rPr>
              <w:t xml:space="preserve"> точное распознавание недоброкачественных продуктов;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соответствие потерь при приготовлении холодной кулинарной продукции действующим нормам; 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 xml:space="preserve">оптимальность процесса приготовления соусов, салатов, бутербродов, холодных блюд, кулинарных изделий и закусок (экономия ресурсов: продуктов, времени, </w:t>
            </w:r>
            <w:proofErr w:type="spellStart"/>
            <w:r w:rsidRPr="005C5350">
              <w:rPr>
                <w:bCs/>
              </w:rPr>
              <w:t>энергетичеких</w:t>
            </w:r>
            <w:proofErr w:type="spellEnd"/>
            <w:r w:rsidRPr="005C5350">
              <w:rPr>
                <w:bCs/>
              </w:rPr>
              <w:t xml:space="preserve"> затрат и т.д., соответствие выбора способов и техник приготовления рецептуре, особенностям заказа</w:t>
            </w:r>
            <w:r w:rsidRPr="005C5350">
              <w:rPr>
                <w:rFonts w:eastAsia="Times New Roman"/>
              </w:rPr>
              <w:t>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профессиональная демонстрация навыков работы с ножом;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правильное, оптимальное, адекватное заданию планирование и ведение процессов приготовления, творческого оформления и подготовки к реализации холодной кулинарной продукции, соответствие процессов инструкциям, регламентам;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5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lastRenderedPageBreak/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корректное использование цветных разделочных досок;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раздельное использование контейнеров для органических и неорганических отходов;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соблюдение требований персональной гигиены в соответствии с требованиями системы ХАССП (сан. спец. одежда, чистота рук, работа в перчатках при выполнении конкретных операций, хранение ножей в чистом виде во время </w:t>
            </w:r>
            <w:proofErr w:type="gramStart"/>
            <w:r w:rsidRPr="005C5350">
              <w:rPr>
                <w:rFonts w:eastAsia="Times New Roman"/>
              </w:rPr>
              <w:t>работы,  правильная</w:t>
            </w:r>
            <w:proofErr w:type="gramEnd"/>
            <w:r w:rsidRPr="005C5350">
              <w:rPr>
                <w:rFonts w:eastAsia="Times New Roman"/>
              </w:rPr>
              <w:t xml:space="preserve"> (обязательная) дегустация в процессе приготовления, чистота на рабочем месте и в холодильнике);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6"/>
              </w:numPr>
              <w:spacing w:before="0" w:after="0"/>
              <w:ind w:left="1310"/>
              <w:jc w:val="both"/>
              <w:rPr>
                <w:rFonts w:eastAsia="Times New Roman"/>
              </w:rPr>
            </w:pPr>
            <w:r w:rsidRPr="005C5350">
              <w:rPr>
                <w:bCs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времени выполнения работ нормативам;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 xml:space="preserve">соответствие массы холодной кулинарной продукции требованиям рецептуры, меню, особенностям заказа; 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точность расчетов закладки продуктов при изменении выхода холодной кулинарной продукции, взаимозаменяемости сырья, продуктов;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внешнего вида готовой холодной кулинарной продукции требованиям рецептуры, заказа: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температуры подачи виду блюда, кулинарного изделия, закуски;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аккуратность </w:t>
            </w:r>
            <w:proofErr w:type="spellStart"/>
            <w:r w:rsidRPr="005C5350">
              <w:rPr>
                <w:bCs/>
              </w:rPr>
              <w:t>порционирования</w:t>
            </w:r>
            <w:proofErr w:type="spellEnd"/>
            <w:r w:rsidRPr="005C5350">
              <w:rPr>
                <w:bCs/>
              </w:rPr>
              <w:t xml:space="preserve"> холодных блюд, кулинарных </w:t>
            </w:r>
            <w:r w:rsidRPr="005C5350">
              <w:rPr>
                <w:bCs/>
              </w:rPr>
              <w:lastRenderedPageBreak/>
              <w:t>изделий, закусок при отпуске (чистота тарелки, правильное использование пространства тарелки, использование для оформления блюда только съедобных продуктов)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объема, массы блюда размеру и форме тарелки;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гармоничность, </w:t>
            </w:r>
            <w:proofErr w:type="gramStart"/>
            <w:r w:rsidRPr="005C5350">
              <w:rPr>
                <w:bCs/>
              </w:rPr>
              <w:t>креативность  внешнего</w:t>
            </w:r>
            <w:proofErr w:type="gramEnd"/>
            <w:r w:rsidRPr="005C5350">
              <w:rPr>
                <w:bCs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 xml:space="preserve">гармоничность вкуса, </w:t>
            </w:r>
            <w:proofErr w:type="gramStart"/>
            <w:r w:rsidRPr="005C5350">
              <w:rPr>
                <w:bCs/>
              </w:rPr>
              <w:t>текстуры  и</w:t>
            </w:r>
            <w:proofErr w:type="gramEnd"/>
            <w:r w:rsidRPr="005C5350">
              <w:rPr>
                <w:bCs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9"/>
              </w:numPr>
              <w:spacing w:before="0" w:after="0"/>
              <w:ind w:left="1309" w:hanging="425"/>
              <w:jc w:val="both"/>
              <w:rPr>
                <w:bCs/>
              </w:rPr>
            </w:pPr>
            <w:r w:rsidRPr="005C5350">
              <w:rPr>
                <w:bCs/>
              </w:rPr>
              <w:t>соответствие текстуры (консистенции) каждого компонента блюда/изделия заданию, рецептуре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7"/>
              </w:numPr>
              <w:spacing w:before="0" w:after="0"/>
              <w:jc w:val="both"/>
              <w:rPr>
                <w:bCs/>
              </w:rPr>
            </w:pPr>
            <w:r w:rsidRPr="005C5350">
              <w:rPr>
                <w:bCs/>
              </w:rPr>
              <w:t>эстетичность, аккуратность упаковки готовой холодной кулинарной продукции для отпуска на вынос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точность распознавания сложных проблемных ситуаций в различных контекстах;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анализа сложных ситуаций при решении задач профессиональной деятельности;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оптимальность определения этапов решения задачи;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потребности в информации;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эффективность поиска;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адекватность определения источников нужных ресурсов;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разработка детального плана действий;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rPr>
                <w:color w:val="000000"/>
              </w:rPr>
            </w:pPr>
            <w:r w:rsidRPr="005C5350">
              <w:rPr>
                <w:color w:val="000000"/>
              </w:rPr>
              <w:t>правильность оценки рисков на каждом шагу;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color w:val="000000"/>
              </w:rPr>
              <w:t xml:space="preserve">точность оценки плюсов и минусов полученного результата, своего плана и его реализации, предложение </w:t>
            </w:r>
            <w:r w:rsidRPr="005C5350">
              <w:rPr>
                <w:color w:val="000000"/>
              </w:rPr>
              <w:lastRenderedPageBreak/>
              <w:t>критериев оценки и рекомендаций по улучшению плана</w:t>
            </w:r>
          </w:p>
        </w:tc>
        <w:tc>
          <w:tcPr>
            <w:tcW w:w="2171" w:type="dxa"/>
            <w:vMerge w:val="restart"/>
          </w:tcPr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экспертное наблюдение и оценка в процессе выполнения: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 заданий для практических/ лабораторных занятий;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по учебной и производственной практике;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для самостоятельной работы</w:t>
            </w:r>
          </w:p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Промежуточная аттестация</w:t>
            </w: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экспертное наблюдение и оценка в процессе выполнения: 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практических заданий на зачете/экзамене по МДК;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заданий экзамена по модулю;</w:t>
            </w:r>
          </w:p>
          <w:p w:rsidR="00FD27C0" w:rsidRPr="005C5350" w:rsidRDefault="00FD27C0" w:rsidP="003507F5">
            <w:pPr>
              <w:spacing w:after="0" w:line="240" w:lineRule="auto"/>
              <w:ind w:left="67" w:hanging="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i/>
                <w:sz w:val="24"/>
                <w:szCs w:val="24"/>
              </w:rPr>
              <w:t>- экспертная оценка защиты отчетов по учебной и производственной практикам</w:t>
            </w:r>
          </w:p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02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</w:pPr>
            <w:r w:rsidRPr="005C5350"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</w:pPr>
            <w:r w:rsidRPr="005C5350">
              <w:t>адекватность анализа полученной информации, точность выделения в ней главных аспектов;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точность структурирования отобранной информации в соответствии с параметрами поиска;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</w:pPr>
            <w:r w:rsidRPr="005C5350"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rPr>
          <w:trHeight w:val="1150"/>
        </w:trPr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актуальность используемой нормативно-правовой документации по профессии;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 xml:space="preserve">эффективность участия </w:t>
            </w:r>
            <w:proofErr w:type="gramStart"/>
            <w:r w:rsidRPr="005C5350">
              <w:t>в  деловом</w:t>
            </w:r>
            <w:proofErr w:type="gramEnd"/>
            <w:r w:rsidRPr="005C5350">
              <w:t xml:space="preserve"> общении для решения деловых задач;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оптимальность планирования профессиональной деятельность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толерантность поведения в рабочем коллективе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 06.</w:t>
            </w:r>
          </w:p>
          <w:p w:rsidR="00FD27C0" w:rsidRPr="005C5350" w:rsidRDefault="00FD27C0" w:rsidP="003507F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понимание значимости своей профессии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07</w:t>
            </w: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27C0" w:rsidRPr="005C5350" w:rsidRDefault="00FD27C0" w:rsidP="003507F5">
            <w:pPr>
              <w:spacing w:after="0" w:line="240" w:lineRule="auto"/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точность соблюдения правил экологической безопасности при ведении профессиональной деятельности;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эффективность обеспечения ресурсосбережения на рабочем месте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ОК. 09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</w:pPr>
            <w:r w:rsidRPr="005C5350"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27C0" w:rsidRPr="005C5350" w:rsidTr="003507F5">
        <w:tc>
          <w:tcPr>
            <w:tcW w:w="2589" w:type="dxa"/>
          </w:tcPr>
          <w:p w:rsidR="00FD27C0" w:rsidRPr="005C5350" w:rsidRDefault="00FD27C0" w:rsidP="003507F5">
            <w:pPr>
              <w:spacing w:after="0" w:line="240" w:lineRule="auto"/>
              <w:ind w:left="34" w:firstLine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b/>
                <w:sz w:val="24"/>
                <w:szCs w:val="24"/>
              </w:rPr>
              <w:t>ОК 10.</w:t>
            </w:r>
          </w:p>
          <w:p w:rsidR="00FD27C0" w:rsidRPr="005C5350" w:rsidRDefault="00FD27C0" w:rsidP="003507F5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350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4499" w:type="dxa"/>
          </w:tcPr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 xml:space="preserve">адекватность </w:t>
            </w:r>
            <w:r w:rsidRPr="005C5350">
              <w:rPr>
                <w:iCs/>
              </w:rPr>
              <w:t>понимания общего смысла четко произнесенных высказываний на известные профессиональные темы);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rFonts w:eastAsia="Times New Roman"/>
              </w:rPr>
              <w:t>адекватность применения нормативной документации в профессиональной деятельности;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точно, адекватно ситуации обосновывать и объяснить свои действия (текущие и планируемые);</w:t>
            </w:r>
          </w:p>
          <w:p w:rsidR="00FD27C0" w:rsidRPr="005C5350" w:rsidRDefault="00FD27C0" w:rsidP="003507F5">
            <w:pPr>
              <w:pStyle w:val="aa"/>
              <w:numPr>
                <w:ilvl w:val="0"/>
                <w:numId w:val="18"/>
              </w:numPr>
              <w:spacing w:before="0" w:after="0"/>
              <w:jc w:val="both"/>
              <w:rPr>
                <w:rFonts w:eastAsia="Times New Roman"/>
              </w:rPr>
            </w:pPr>
            <w:r w:rsidRPr="005C5350">
              <w:rPr>
                <w:iCs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171" w:type="dxa"/>
            <w:vMerge/>
          </w:tcPr>
          <w:p w:rsidR="00FD27C0" w:rsidRPr="005C5350" w:rsidRDefault="00FD27C0" w:rsidP="003507F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D27C0" w:rsidRPr="005C5350" w:rsidRDefault="00FD27C0" w:rsidP="003507F5">
      <w:pPr>
        <w:pStyle w:val="aa"/>
        <w:spacing w:after="0"/>
        <w:ind w:left="720" w:firstLine="0"/>
        <w:rPr>
          <w:b/>
          <w:i/>
        </w:rPr>
      </w:pPr>
    </w:p>
    <w:p w:rsidR="00FD27C0" w:rsidRPr="005C5350" w:rsidRDefault="00FD27C0" w:rsidP="00350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FD27C0" w:rsidRPr="005C5350" w:rsidRDefault="00FD27C0" w:rsidP="003507F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FD27C0" w:rsidRPr="005C5350" w:rsidRDefault="00FD27C0" w:rsidP="003507F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FD27C0" w:rsidRPr="005C5350" w:rsidRDefault="00FD27C0" w:rsidP="003507F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4"/>
          <w:szCs w:val="24"/>
        </w:rPr>
      </w:pPr>
    </w:p>
    <w:p w:rsidR="00FD27C0" w:rsidRPr="005C5350" w:rsidRDefault="00FD27C0" w:rsidP="003507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669F7" w:rsidRDefault="00E669F7" w:rsidP="003507F5">
      <w:pPr>
        <w:spacing w:after="0" w:line="240" w:lineRule="auto"/>
      </w:pPr>
    </w:p>
    <w:sectPr w:rsidR="00E66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367" w:rsidRDefault="00380367" w:rsidP="00FD27C0">
      <w:pPr>
        <w:spacing w:after="0" w:line="240" w:lineRule="auto"/>
      </w:pPr>
      <w:r>
        <w:separator/>
      </w:r>
    </w:p>
  </w:endnote>
  <w:endnote w:type="continuationSeparator" w:id="0">
    <w:p w:rsidR="00380367" w:rsidRDefault="00380367" w:rsidP="00FD2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C0" w:rsidRDefault="00FD27C0" w:rsidP="00FD27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27C0" w:rsidRDefault="00FD27C0" w:rsidP="00FD27C0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7C0" w:rsidRDefault="00FD27C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07F5">
      <w:rPr>
        <w:noProof/>
      </w:rPr>
      <w:t>21</w:t>
    </w:r>
    <w:r>
      <w:rPr>
        <w:noProof/>
      </w:rPr>
      <w:fldChar w:fldCharType="end"/>
    </w:r>
  </w:p>
  <w:p w:rsidR="00FD27C0" w:rsidRDefault="00FD27C0" w:rsidP="00FD27C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367" w:rsidRDefault="00380367" w:rsidP="00FD27C0">
      <w:pPr>
        <w:spacing w:after="0" w:line="240" w:lineRule="auto"/>
      </w:pPr>
      <w:r>
        <w:separator/>
      </w:r>
    </w:p>
  </w:footnote>
  <w:footnote w:type="continuationSeparator" w:id="0">
    <w:p w:rsidR="00380367" w:rsidRDefault="00380367" w:rsidP="00FD27C0">
      <w:pPr>
        <w:spacing w:after="0" w:line="240" w:lineRule="auto"/>
      </w:pPr>
      <w:r>
        <w:continuationSeparator/>
      </w:r>
    </w:p>
  </w:footnote>
  <w:footnote w:id="1">
    <w:p w:rsidR="00FD27C0" w:rsidRPr="00A04CD1" w:rsidRDefault="00FD27C0" w:rsidP="00FD27C0">
      <w:pPr>
        <w:pStyle w:val="a6"/>
        <w:ind w:left="0" w:firstLine="0"/>
        <w:jc w:val="both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87E87"/>
    <w:multiLevelType w:val="multilevel"/>
    <w:tmpl w:val="1EFE7354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66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6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6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81" w:hanging="1800"/>
      </w:pPr>
      <w:rPr>
        <w:rFonts w:cs="Times New Roman" w:hint="default"/>
      </w:rPr>
    </w:lvl>
  </w:abstractNum>
  <w:abstractNum w:abstractNumId="1" w15:restartNumberingAfterBreak="0">
    <w:nsid w:val="071A1A71"/>
    <w:multiLevelType w:val="hybridMultilevel"/>
    <w:tmpl w:val="D50CB2EC"/>
    <w:lvl w:ilvl="0" w:tplc="B28E898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3747CF6"/>
    <w:multiLevelType w:val="multilevel"/>
    <w:tmpl w:val="1D6AB11C"/>
    <w:lvl w:ilvl="0">
      <w:start w:val="1"/>
      <w:numFmt w:val="decimal"/>
      <w:lvlText w:val="%1."/>
      <w:lvlJc w:val="left"/>
      <w:pPr>
        <w:ind w:left="441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14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7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6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7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089" w:hanging="1800"/>
      </w:pPr>
      <w:rPr>
        <w:rFonts w:cs="Times New Roman" w:hint="default"/>
      </w:rPr>
    </w:lvl>
  </w:abstractNum>
  <w:abstractNum w:abstractNumId="4" w15:restartNumberingAfterBreak="0">
    <w:nsid w:val="13B54B15"/>
    <w:multiLevelType w:val="hybridMultilevel"/>
    <w:tmpl w:val="786E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7B1EAD"/>
    <w:multiLevelType w:val="hybridMultilevel"/>
    <w:tmpl w:val="371E0A3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8A035B4"/>
    <w:multiLevelType w:val="hybridMultilevel"/>
    <w:tmpl w:val="D900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335A4C0A"/>
    <w:multiLevelType w:val="hybridMultilevel"/>
    <w:tmpl w:val="F1DC0E3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FA455E"/>
    <w:multiLevelType w:val="hybridMultilevel"/>
    <w:tmpl w:val="00F05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054ED3"/>
    <w:multiLevelType w:val="hybridMultilevel"/>
    <w:tmpl w:val="0EAC51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415516"/>
    <w:multiLevelType w:val="hybridMultilevel"/>
    <w:tmpl w:val="033E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 w15:restartNumberingAfterBreak="0">
    <w:nsid w:val="4A7C3443"/>
    <w:multiLevelType w:val="hybridMultilevel"/>
    <w:tmpl w:val="40A2F88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5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6" w15:restartNumberingAfterBreak="0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506ACD"/>
    <w:multiLevelType w:val="hybridMultilevel"/>
    <w:tmpl w:val="1412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43E2E4A"/>
    <w:multiLevelType w:val="hybridMultilevel"/>
    <w:tmpl w:val="397EE7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0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19"/>
  </w:num>
  <w:num w:numId="9">
    <w:abstractNumId w:val="4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20"/>
  </w:num>
  <w:num w:numId="15">
    <w:abstractNumId w:val="2"/>
  </w:num>
  <w:num w:numId="16">
    <w:abstractNumId w:val="12"/>
  </w:num>
  <w:num w:numId="17">
    <w:abstractNumId w:val="7"/>
  </w:num>
  <w:num w:numId="18">
    <w:abstractNumId w:val="15"/>
  </w:num>
  <w:num w:numId="19">
    <w:abstractNumId w:val="13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D6B"/>
    <w:rsid w:val="003507F5"/>
    <w:rsid w:val="00380367"/>
    <w:rsid w:val="00A55D6B"/>
    <w:rsid w:val="00B32D9E"/>
    <w:rsid w:val="00E669F7"/>
    <w:rsid w:val="00FD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C087F"/>
  <w15:chartTrackingRefBased/>
  <w15:docId w15:val="{3D682C89-8F18-4987-B303-AB56D588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FD27C0"/>
    <w:pPr>
      <w:tabs>
        <w:tab w:val="center" w:pos="4677"/>
        <w:tab w:val="right" w:pos="9355"/>
      </w:tabs>
      <w:spacing w:before="120" w:after="120" w:line="240" w:lineRule="auto"/>
      <w:ind w:left="714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FD27C0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D27C0"/>
    <w:rPr>
      <w:rFonts w:cs="Times New Roman"/>
    </w:rPr>
  </w:style>
  <w:style w:type="paragraph" w:styleId="a6">
    <w:name w:val="footnote text"/>
    <w:basedOn w:val="a"/>
    <w:link w:val="a7"/>
    <w:uiPriority w:val="99"/>
    <w:rsid w:val="00FD27C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FD27C0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FD27C0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FD27C0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FD27C0"/>
    <w:pPr>
      <w:spacing w:before="120" w:after="120" w:line="240" w:lineRule="auto"/>
      <w:ind w:left="708" w:hanging="357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yperlink1">
    <w:name w:val="Hyperlink.1"/>
    <w:uiPriority w:val="99"/>
    <w:rsid w:val="00FD27C0"/>
    <w:rPr>
      <w:lang w:val="ru-RU"/>
    </w:rPr>
  </w:style>
  <w:style w:type="paragraph" w:styleId="ab">
    <w:name w:val="caption"/>
    <w:basedOn w:val="a"/>
    <w:next w:val="a"/>
    <w:uiPriority w:val="99"/>
    <w:qFormat/>
    <w:rsid w:val="00FD27C0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</w:rPr>
  </w:style>
  <w:style w:type="paragraph" w:styleId="ac">
    <w:name w:val="No Spacing"/>
    <w:uiPriority w:val="99"/>
    <w:qFormat/>
    <w:rsid w:val="00FD27C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cv">
    <w:name w:val="cv"/>
    <w:basedOn w:val="a"/>
    <w:uiPriority w:val="99"/>
    <w:rsid w:val="00FD27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D27C0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</w:rPr>
  </w:style>
  <w:style w:type="character" w:customStyle="1" w:styleId="date-display-single">
    <w:name w:val="date-display-single"/>
    <w:rsid w:val="00FD27C0"/>
  </w:style>
  <w:style w:type="paragraph" w:styleId="ad">
    <w:name w:val="header"/>
    <w:basedOn w:val="a"/>
    <w:link w:val="ae"/>
    <w:uiPriority w:val="99"/>
    <w:unhideWhenUsed/>
    <w:rsid w:val="0035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3507F5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50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507F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63865&amp;rdk=&amp;backlink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brikabiz.ru/1002/4/0.php-show_art=275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23</Pages>
  <Words>6091</Words>
  <Characters>34720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2019-12-09T09:58:00Z</cp:lastPrinted>
  <dcterms:created xsi:type="dcterms:W3CDTF">2019-12-09T09:07:00Z</dcterms:created>
  <dcterms:modified xsi:type="dcterms:W3CDTF">2019-12-09T10:04:00Z</dcterms:modified>
</cp:coreProperties>
</file>