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6B" w:rsidRDefault="00067316" w:rsidP="00E05145">
      <w:pPr>
        <w:spacing w:line="240" w:lineRule="auto"/>
        <w:jc w:val="right"/>
        <w:rPr>
          <w:rStyle w:val="fontstyle01"/>
          <w:b w:val="0"/>
          <w:color w:val="auto"/>
          <w:sz w:val="20"/>
          <w:szCs w:val="20"/>
        </w:rPr>
      </w:pPr>
      <w:bookmarkStart w:id="0" w:name="_GoBack"/>
      <w:r w:rsidRPr="00257C58">
        <w:rPr>
          <w:rStyle w:val="fontstyle01"/>
          <w:b w:val="0"/>
          <w:color w:val="auto"/>
          <w:sz w:val="20"/>
          <w:szCs w:val="20"/>
        </w:rPr>
        <w:t>Приложение № 1 к Правилам приема</w:t>
      </w:r>
    </w:p>
    <w:p w:rsidR="00257C58" w:rsidRPr="00257C58" w:rsidRDefault="00257C58" w:rsidP="00E05145">
      <w:pPr>
        <w:spacing w:line="240" w:lineRule="auto"/>
        <w:jc w:val="right"/>
        <w:rPr>
          <w:rStyle w:val="fontstyle01"/>
          <w:b w:val="0"/>
          <w:color w:val="auto"/>
          <w:sz w:val="20"/>
          <w:szCs w:val="20"/>
        </w:rPr>
      </w:pPr>
    </w:p>
    <w:p w:rsidR="00067316" w:rsidRPr="00E05145" w:rsidRDefault="00067316" w:rsidP="00E05145">
      <w:pPr>
        <w:spacing w:line="240" w:lineRule="auto"/>
        <w:jc w:val="center"/>
        <w:rPr>
          <w:rStyle w:val="fontstyle01"/>
          <w:color w:val="auto"/>
        </w:rPr>
      </w:pPr>
      <w:r w:rsidRPr="00E05145">
        <w:rPr>
          <w:rStyle w:val="fontstyle01"/>
          <w:color w:val="auto"/>
        </w:rPr>
        <w:t>Требования</w:t>
      </w:r>
    </w:p>
    <w:p w:rsidR="00B64CA9" w:rsidRDefault="00067316" w:rsidP="00E05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5145">
        <w:rPr>
          <w:rStyle w:val="fontstyle01"/>
          <w:b w:val="0"/>
          <w:color w:val="auto"/>
        </w:rPr>
        <w:t xml:space="preserve">к </w:t>
      </w:r>
      <w:r w:rsidRPr="00E051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обязательному предварительному медицинскому осмотру (обследованию)</w:t>
      </w:r>
    </w:p>
    <w:p w:rsidR="00E05145" w:rsidRPr="00E05145" w:rsidRDefault="00E05145" w:rsidP="00E05145">
      <w:pPr>
        <w:spacing w:line="240" w:lineRule="auto"/>
        <w:jc w:val="center"/>
        <w:rPr>
          <w:rStyle w:val="fontstyle01"/>
          <w:b w:val="0"/>
          <w:color w:val="auto"/>
        </w:rPr>
      </w:pPr>
    </w:p>
    <w:p w:rsidR="003D20FA" w:rsidRPr="00E05145" w:rsidRDefault="00236966" w:rsidP="00E051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45">
        <w:rPr>
          <w:rStyle w:val="fontstyle21"/>
          <w:color w:val="auto"/>
        </w:rPr>
        <w:t xml:space="preserve">        При приеме на обучение в Техникум, поступающие предоставляют</w:t>
      </w:r>
      <w:r w:rsidR="00837DF4" w:rsidRPr="00E05145">
        <w:rPr>
          <w:rStyle w:val="fontstyle21"/>
          <w:color w:val="auto"/>
        </w:rPr>
        <w:t xml:space="preserve"> </w:t>
      </w:r>
      <w:r w:rsidRPr="00E05145">
        <w:rPr>
          <w:rStyle w:val="fontstyle21"/>
          <w:color w:val="auto"/>
        </w:rPr>
        <w:t>справку о состоянии здоровья в</w:t>
      </w:r>
      <w:r w:rsidR="003D20FA"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 частью 7 статьи 55 Федерального закона "Об  образовании в Российской Федерации" </w:t>
      </w:r>
      <w:r w:rsid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3D20FA"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> При приеме на обучение по основным профессиональным образовательным программам по профессиям, специальностям, направлениям подготовки, </w:t>
      </w:r>
      <w:hyperlink r:id="rId5" w:anchor="dst100009" w:history="1">
        <w:r w:rsidR="003D20FA" w:rsidRPr="00E0514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="003D20FA"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</w:p>
    <w:p w:rsidR="003D20FA" w:rsidRPr="00E05145" w:rsidRDefault="006D0F4F" w:rsidP="00E05145">
      <w:pPr>
        <w:spacing w:line="240" w:lineRule="auto"/>
        <w:jc w:val="both"/>
        <w:rPr>
          <w:rStyle w:val="fontstyle21"/>
          <w:color w:val="auto"/>
        </w:rPr>
      </w:pPr>
      <w:r w:rsidRPr="00E05145">
        <w:rPr>
          <w:rStyle w:val="fontstyle21"/>
          <w:color w:val="auto"/>
        </w:rPr>
        <w:t xml:space="preserve">     Необходимость прохождения медицинского освидетельствования регламентируется следующими нормативными документами: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3D20FA" w:rsidRPr="00E05145">
        <w:rPr>
          <w:rStyle w:val="fontstyle21"/>
          <w:color w:val="auto"/>
        </w:rPr>
        <w:t>постановлением Правительства Российской Федерации от 14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августа 2013 года № 697 «Об утверждении перечня специальностей и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направлений подготовки, при приеме на обучение по которым поступающие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проходят обязательные предварительные медицинские осмотры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(обследования) в порядке, установленном при заключении трудового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договора или служебного контракта или служебного контракта по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 xml:space="preserve">соответствующей должности или специальности», </w:t>
      </w:r>
    </w:p>
    <w:p w:rsidR="00236966" w:rsidRDefault="00E05145" w:rsidP="00E05145">
      <w:pPr>
        <w:shd w:val="clear" w:color="auto" w:fill="FFFFFF"/>
        <w:spacing w:line="240" w:lineRule="auto"/>
        <w:ind w:left="43" w:firstLine="720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>- приказом</w:t>
      </w:r>
      <w:r w:rsidR="003D20FA" w:rsidRPr="00E05145">
        <w:rPr>
          <w:rStyle w:val="fontstyle21"/>
          <w:color w:val="auto"/>
        </w:rPr>
        <w:t xml:space="preserve"> Министерства здравоохранения и социального развития Российской Федерации № 302н от 12 апреля 2011 года «Об утверждении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перечней вредных и (или) опасных производственных факторов и работ, при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выполнении которых проводятся предварительные и периодические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медицинские осмотры (обследования) и Порядка проведения обязательных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предварительных и периодических медицинских осмотров (обследований)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работников, занятых на тяжелых работах и работах с вредными и (или)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>
        <w:rPr>
          <w:rStyle w:val="fontstyle21"/>
          <w:color w:val="auto"/>
        </w:rPr>
        <w:t>опасными условиями труда»</w:t>
      </w:r>
    </w:p>
    <w:p w:rsidR="00E05145" w:rsidRPr="00E05145" w:rsidRDefault="00E05145" w:rsidP="00E05145">
      <w:pPr>
        <w:shd w:val="clear" w:color="auto" w:fill="FFFFFF"/>
        <w:spacing w:line="240" w:lineRule="auto"/>
        <w:ind w:left="43"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Абитуриенты, </w:t>
      </w:r>
      <w:r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техникум</w:t>
      </w:r>
      <w:r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профессиям:</w:t>
      </w:r>
    </w:p>
    <w:p w:rsidR="00236966" w:rsidRPr="00E05145" w:rsidRDefault="00236966" w:rsidP="00E05145">
      <w:pPr>
        <w:shd w:val="clear" w:color="auto" w:fill="FFFFFF"/>
        <w:spacing w:before="5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145">
        <w:rPr>
          <w:rFonts w:ascii="Times New Roman" w:eastAsia="Times New Roman" w:hAnsi="Times New Roman" w:cs="Times New Roman"/>
          <w:spacing w:val="-3"/>
          <w:sz w:val="28"/>
          <w:szCs w:val="28"/>
        </w:rPr>
        <w:t>190623.01</w:t>
      </w:r>
      <w:r w:rsidR="00E05145" w:rsidRPr="00E05145">
        <w:rPr>
          <w:rFonts w:ascii="Times New Roman" w:eastAsia="Times New Roman" w:hAnsi="Times New Roman" w:cs="Times New Roman"/>
          <w:spacing w:val="-3"/>
          <w:sz w:val="28"/>
          <w:szCs w:val="28"/>
        </w:rPr>
        <w:t>(23.01.09)</w:t>
      </w:r>
      <w:r w:rsidRPr="00E0514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«Машинист локомотива»</w:t>
      </w:r>
      <w:r w:rsidRPr="00E051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6966" w:rsidRPr="00E05145" w:rsidRDefault="00236966" w:rsidP="00E05145">
      <w:pPr>
        <w:shd w:val="clear" w:color="auto" w:fill="FFFFFF"/>
        <w:spacing w:before="5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145">
        <w:rPr>
          <w:rFonts w:ascii="Times New Roman" w:eastAsia="Times New Roman" w:hAnsi="Times New Roman" w:cs="Times New Roman"/>
          <w:sz w:val="28"/>
          <w:szCs w:val="28"/>
        </w:rPr>
        <w:t xml:space="preserve">100120.04 </w:t>
      </w:r>
      <w:r w:rsidR="00E05145" w:rsidRPr="00E05145">
        <w:rPr>
          <w:rFonts w:ascii="Times New Roman" w:eastAsia="Times New Roman" w:hAnsi="Times New Roman" w:cs="Times New Roman"/>
          <w:sz w:val="28"/>
          <w:szCs w:val="28"/>
        </w:rPr>
        <w:t>(43.01.06)</w:t>
      </w:r>
      <w:r w:rsidR="00E05145" w:rsidRPr="00E05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5145">
        <w:rPr>
          <w:rFonts w:ascii="Times New Roman" w:eastAsia="Times New Roman" w:hAnsi="Times New Roman" w:cs="Times New Roman"/>
          <w:sz w:val="28"/>
          <w:szCs w:val="28"/>
        </w:rPr>
        <w:t>«Проводник на железнодорожном транспорте»;</w:t>
      </w:r>
    </w:p>
    <w:p w:rsidR="00236966" w:rsidRPr="00E05145" w:rsidRDefault="00236966" w:rsidP="00E05145">
      <w:pPr>
        <w:shd w:val="clear" w:color="auto" w:fill="FFFFFF"/>
        <w:spacing w:before="5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E05145">
        <w:rPr>
          <w:rFonts w:ascii="Times New Roman" w:eastAsia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(наплавки));</w:t>
      </w:r>
    </w:p>
    <w:p w:rsidR="00E05145" w:rsidRDefault="00236966" w:rsidP="00E05145">
      <w:pPr>
        <w:shd w:val="clear" w:color="auto" w:fill="FFFFFF"/>
        <w:spacing w:line="240" w:lineRule="auto"/>
        <w:ind w:left="2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5145">
        <w:rPr>
          <w:rFonts w:ascii="Times New Roman" w:hAnsi="Times New Roman" w:cs="Times New Roman"/>
          <w:sz w:val="28"/>
          <w:szCs w:val="28"/>
        </w:rPr>
        <w:lastRenderedPageBreak/>
        <w:t xml:space="preserve">43.01.09 </w:t>
      </w:r>
      <w:r w:rsidR="00E05145">
        <w:rPr>
          <w:rFonts w:ascii="Times New Roman" w:eastAsia="Times New Roman" w:hAnsi="Times New Roman" w:cs="Times New Roman"/>
          <w:sz w:val="28"/>
          <w:szCs w:val="28"/>
        </w:rPr>
        <w:t>«Повар, кондитер»</w:t>
      </w:r>
      <w:r w:rsidR="00E05145"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05145" w:rsidRP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проходят обязательные предварительные медицинские осмотры (обследования)</w:t>
      </w:r>
      <w:r w:rsidR="00E051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975" w:rsidRPr="00E05145" w:rsidRDefault="00E05145" w:rsidP="00E05145">
      <w:pPr>
        <w:shd w:val="clear" w:color="auto" w:fill="FFFFFF"/>
        <w:spacing w:line="240" w:lineRule="auto"/>
        <w:ind w:left="29"/>
        <w:jc w:val="both"/>
        <w:rPr>
          <w:rStyle w:val="fontstyle21"/>
          <w:color w:val="auto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D01975" w:rsidRPr="00E05145">
        <w:rPr>
          <w:rStyle w:val="fontstyle21"/>
          <w:color w:val="auto"/>
        </w:rPr>
        <w:t>Поступающий представляет оригинал или копию медицинской справки, содержащей сведения о проведении медицинского осмотра, в соответствии с перечнем врачей-специалистов, лабораторных и функциональных исследований в приемную комиссию.</w:t>
      </w:r>
    </w:p>
    <w:p w:rsidR="00CB5823" w:rsidRDefault="00CB5823" w:rsidP="00E05145">
      <w:pPr>
        <w:shd w:val="clear" w:color="auto" w:fill="FFFFFF"/>
        <w:spacing w:line="240" w:lineRule="auto"/>
        <w:ind w:left="29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      </w:t>
      </w:r>
      <w:r w:rsidR="00991D6B" w:rsidRPr="00E05145">
        <w:rPr>
          <w:rStyle w:val="fontstyle21"/>
          <w:color w:val="auto"/>
        </w:rPr>
        <w:t xml:space="preserve">Справка </w:t>
      </w:r>
      <w:r w:rsidR="00E43E02">
        <w:rPr>
          <w:rStyle w:val="fontstyle21"/>
          <w:color w:val="auto"/>
        </w:rPr>
        <w:t xml:space="preserve">обязательного предварительного обязательного осмотра </w:t>
      </w:r>
      <w:r w:rsidR="00991D6B" w:rsidRPr="00E05145">
        <w:rPr>
          <w:rStyle w:val="fontstyle21"/>
          <w:color w:val="auto"/>
        </w:rPr>
        <w:t xml:space="preserve">отображает общее состояние здоровья </w:t>
      </w:r>
      <w:r>
        <w:rPr>
          <w:rStyle w:val="fontstyle21"/>
          <w:color w:val="auto"/>
        </w:rPr>
        <w:t>абитуриента</w:t>
      </w:r>
      <w:r w:rsidR="00991D6B" w:rsidRPr="00E05145">
        <w:rPr>
          <w:rStyle w:val="fontstyle21"/>
          <w:color w:val="auto"/>
        </w:rPr>
        <w:t>, что необходимо для</w:t>
      </w:r>
      <w:r w:rsidR="00C94980">
        <w:rPr>
          <w:rStyle w:val="fontstyle21"/>
          <w:color w:val="auto"/>
        </w:rPr>
        <w:t xml:space="preserve"> </w:t>
      </w:r>
      <w:r w:rsidR="00991D6B" w:rsidRPr="00E05145">
        <w:rPr>
          <w:rStyle w:val="fontstyle21"/>
          <w:color w:val="auto"/>
        </w:rPr>
        <w:t xml:space="preserve">проведения анализа пригодности будущего студента к выбранной профессии. </w:t>
      </w:r>
    </w:p>
    <w:p w:rsidR="00CB5823" w:rsidRDefault="00CB5823" w:rsidP="00E05145">
      <w:pPr>
        <w:shd w:val="clear" w:color="auto" w:fill="FFFFFF"/>
        <w:spacing w:line="240" w:lineRule="auto"/>
        <w:ind w:left="29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       </w:t>
      </w:r>
      <w:r w:rsidR="00991D6B" w:rsidRPr="00E05145">
        <w:rPr>
          <w:rStyle w:val="fontstyle21"/>
          <w:color w:val="auto"/>
        </w:rPr>
        <w:t>Справка должна в обязательном порядке отражать все запреты</w:t>
      </w:r>
      <w:r>
        <w:rPr>
          <w:rStyle w:val="fontstyle21"/>
          <w:color w:val="auto"/>
        </w:rPr>
        <w:t xml:space="preserve"> </w:t>
      </w:r>
      <w:r w:rsidR="00991D6B" w:rsidRPr="00E05145">
        <w:rPr>
          <w:rStyle w:val="fontstyle21"/>
          <w:color w:val="auto"/>
        </w:rPr>
        <w:t>и ограничения по физической нагрузке.</w:t>
      </w:r>
    </w:p>
    <w:p w:rsidR="00D01975" w:rsidRPr="00E05145" w:rsidRDefault="00CB5823" w:rsidP="00E05145">
      <w:pPr>
        <w:shd w:val="clear" w:color="auto" w:fill="FFFFFF"/>
        <w:spacing w:line="240" w:lineRule="auto"/>
        <w:ind w:left="29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       </w:t>
      </w:r>
      <w:r w:rsidR="003D20FA" w:rsidRPr="00E05145">
        <w:rPr>
          <w:rStyle w:val="fontstyle21"/>
          <w:color w:val="auto"/>
        </w:rPr>
        <w:t>Абитуриент должен пройти предварительный медицинский осмотр в</w:t>
      </w:r>
      <w:r w:rsidR="003D20FA" w:rsidRPr="00E05145">
        <w:rPr>
          <w:rFonts w:ascii="Times New Roman" w:hAnsi="Times New Roman" w:cs="Times New Roman"/>
          <w:sz w:val="28"/>
          <w:szCs w:val="28"/>
        </w:rPr>
        <w:br/>
      </w:r>
      <w:r w:rsidR="003D20FA" w:rsidRPr="00E05145">
        <w:rPr>
          <w:rStyle w:val="fontstyle21"/>
          <w:color w:val="auto"/>
        </w:rPr>
        <w:t>объеме</w:t>
      </w:r>
      <w:r w:rsidR="00D01975" w:rsidRPr="00E05145">
        <w:rPr>
          <w:rStyle w:val="fontstyle21"/>
          <w:color w:val="auto"/>
        </w:rPr>
        <w:t>, соответствующему его возрасту:</w:t>
      </w:r>
    </w:p>
    <w:p w:rsidR="00CB5823" w:rsidRPr="00CB5823" w:rsidRDefault="00CB5823" w:rsidP="00CB5823">
      <w:pPr>
        <w:pStyle w:val="a4"/>
        <w:shd w:val="clear" w:color="auto" w:fill="FFFFFF"/>
        <w:spacing w:line="240" w:lineRule="auto"/>
        <w:ind w:left="389"/>
        <w:rPr>
          <w:rStyle w:val="fontstyle21"/>
          <w:color w:val="auto"/>
        </w:rPr>
      </w:pPr>
      <w:r>
        <w:rPr>
          <w:rStyle w:val="fontstyle21"/>
          <w:color w:val="auto"/>
        </w:rPr>
        <w:t>1.</w:t>
      </w:r>
      <w:r w:rsidR="00D01975" w:rsidRPr="00CB5823">
        <w:rPr>
          <w:rStyle w:val="fontstyle21"/>
          <w:color w:val="auto"/>
        </w:rPr>
        <w:t>Офтальмолог (окулист)</w:t>
      </w:r>
      <w:r w:rsidR="00D01975" w:rsidRPr="00CB5823">
        <w:rPr>
          <w:rFonts w:ascii="Times New Roman" w:hAnsi="Times New Roman" w:cs="Times New Roman"/>
          <w:sz w:val="28"/>
          <w:szCs w:val="28"/>
        </w:rPr>
        <w:br/>
      </w:r>
      <w:r w:rsidR="00D01975" w:rsidRPr="00CB5823">
        <w:rPr>
          <w:rStyle w:val="fontstyle21"/>
          <w:color w:val="auto"/>
        </w:rPr>
        <w:t>2. Отоларинголог (ЛОР)</w:t>
      </w:r>
      <w:r w:rsidR="00D01975" w:rsidRPr="00CB5823">
        <w:rPr>
          <w:rFonts w:ascii="Times New Roman" w:hAnsi="Times New Roman" w:cs="Times New Roman"/>
          <w:sz w:val="28"/>
          <w:szCs w:val="28"/>
        </w:rPr>
        <w:br/>
      </w:r>
      <w:r w:rsidR="00D01975" w:rsidRPr="00CB5823">
        <w:rPr>
          <w:rStyle w:val="fontstyle21"/>
          <w:color w:val="auto"/>
        </w:rPr>
        <w:t>3. Невролог</w:t>
      </w:r>
      <w:r w:rsidR="00D01975" w:rsidRPr="00CB5823">
        <w:rPr>
          <w:rFonts w:ascii="Times New Roman" w:hAnsi="Times New Roman" w:cs="Times New Roman"/>
          <w:sz w:val="28"/>
          <w:szCs w:val="28"/>
        </w:rPr>
        <w:br/>
      </w:r>
      <w:r w:rsidR="00D01975" w:rsidRPr="00CB5823">
        <w:rPr>
          <w:rStyle w:val="fontstyle21"/>
          <w:color w:val="auto"/>
        </w:rPr>
        <w:t>4. Психиатр-нарколог</w:t>
      </w:r>
      <w:r w:rsidR="00D01975" w:rsidRPr="00CB5823">
        <w:rPr>
          <w:rFonts w:ascii="Times New Roman" w:hAnsi="Times New Roman" w:cs="Times New Roman"/>
          <w:sz w:val="28"/>
          <w:szCs w:val="28"/>
        </w:rPr>
        <w:br/>
      </w:r>
      <w:r w:rsidR="00D01975" w:rsidRPr="00CB5823">
        <w:rPr>
          <w:rStyle w:val="fontstyle21"/>
          <w:color w:val="auto"/>
        </w:rPr>
        <w:t>5. Хирург</w:t>
      </w:r>
      <w:r w:rsidR="00D01975" w:rsidRPr="00CB5823">
        <w:rPr>
          <w:rFonts w:ascii="Times New Roman" w:hAnsi="Times New Roman" w:cs="Times New Roman"/>
          <w:sz w:val="28"/>
          <w:szCs w:val="28"/>
        </w:rPr>
        <w:br/>
      </w:r>
      <w:r w:rsidR="00D01975" w:rsidRPr="00CB5823">
        <w:rPr>
          <w:rStyle w:val="fontstyle21"/>
          <w:color w:val="auto"/>
        </w:rPr>
        <w:t>6. Дерматолог</w:t>
      </w:r>
      <w:r w:rsidR="00D01975" w:rsidRPr="00CB5823">
        <w:rPr>
          <w:rFonts w:ascii="Times New Roman" w:hAnsi="Times New Roman" w:cs="Times New Roman"/>
          <w:sz w:val="28"/>
          <w:szCs w:val="28"/>
        </w:rPr>
        <w:br/>
      </w:r>
      <w:r w:rsidR="00D01975" w:rsidRPr="00CB5823">
        <w:rPr>
          <w:rStyle w:val="fontstyle21"/>
          <w:color w:val="auto"/>
        </w:rPr>
        <w:t>7. Терапевт или педиатр</w:t>
      </w:r>
      <w:r w:rsidR="00D01975" w:rsidRPr="00CB5823">
        <w:rPr>
          <w:rFonts w:ascii="Times New Roman" w:hAnsi="Times New Roman" w:cs="Times New Roman"/>
          <w:sz w:val="28"/>
          <w:szCs w:val="28"/>
        </w:rPr>
        <w:br/>
      </w:r>
      <w:r w:rsidR="00D01975" w:rsidRPr="00CB5823">
        <w:rPr>
          <w:rStyle w:val="fontstyle21"/>
          <w:color w:val="auto"/>
        </w:rPr>
        <w:t>8. Необходимые</w:t>
      </w:r>
      <w:r w:rsidR="00991D6B" w:rsidRPr="00CB5823">
        <w:rPr>
          <w:rStyle w:val="fontstyle21"/>
          <w:color w:val="auto"/>
        </w:rPr>
        <w:t xml:space="preserve"> лабораторны</w:t>
      </w:r>
      <w:r w:rsidR="00D01975" w:rsidRPr="00CB5823">
        <w:rPr>
          <w:rStyle w:val="fontstyle21"/>
          <w:color w:val="auto"/>
        </w:rPr>
        <w:t>е</w:t>
      </w:r>
      <w:r w:rsidR="00991D6B" w:rsidRPr="00CB5823">
        <w:rPr>
          <w:rStyle w:val="fontstyle21"/>
          <w:color w:val="auto"/>
        </w:rPr>
        <w:t xml:space="preserve"> и функциональны</w:t>
      </w:r>
      <w:r w:rsidR="00D01975" w:rsidRPr="00CB5823">
        <w:rPr>
          <w:rStyle w:val="fontstyle21"/>
          <w:color w:val="auto"/>
        </w:rPr>
        <w:t>е</w:t>
      </w:r>
      <w:r w:rsidR="00991D6B" w:rsidRPr="00CB5823">
        <w:rPr>
          <w:rStyle w:val="fontstyle21"/>
          <w:color w:val="auto"/>
        </w:rPr>
        <w:t xml:space="preserve"> обследовани</w:t>
      </w:r>
      <w:r w:rsidR="00D01975" w:rsidRPr="00CB5823">
        <w:rPr>
          <w:rStyle w:val="fontstyle21"/>
          <w:color w:val="auto"/>
        </w:rPr>
        <w:t>я.</w:t>
      </w:r>
    </w:p>
    <w:p w:rsidR="00CB5823" w:rsidRDefault="00991D6B" w:rsidP="00CB5823">
      <w:pPr>
        <w:shd w:val="clear" w:color="auto" w:fill="FFFFFF"/>
        <w:spacing w:line="240" w:lineRule="auto"/>
        <w:ind w:left="29"/>
        <w:rPr>
          <w:rStyle w:val="fontstyle21"/>
          <w:color w:val="auto"/>
        </w:rPr>
      </w:pPr>
      <w:r w:rsidRPr="00CB5823">
        <w:rPr>
          <w:rStyle w:val="fontstyle21"/>
          <w:color w:val="auto"/>
        </w:rPr>
        <w:t xml:space="preserve">           Справка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837DF4" w:rsidRPr="00CB5823" w:rsidRDefault="00CB5823" w:rsidP="00CB5823">
      <w:pPr>
        <w:shd w:val="clear" w:color="auto" w:fill="FFFFFF"/>
        <w:spacing w:line="240" w:lineRule="auto"/>
        <w:ind w:left="29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          </w:t>
      </w:r>
      <w:r w:rsidR="00991D6B" w:rsidRPr="00CB5823">
        <w:rPr>
          <w:rStyle w:val="fontstyle21"/>
          <w:color w:val="auto"/>
        </w:rPr>
        <w:t>Медицинская справка признается действительной, если она получена</w:t>
      </w:r>
      <w:r>
        <w:rPr>
          <w:rStyle w:val="fontstyle21"/>
          <w:color w:val="auto"/>
        </w:rPr>
        <w:t xml:space="preserve"> </w:t>
      </w:r>
      <w:r w:rsidR="00991D6B" w:rsidRPr="00CB5823">
        <w:rPr>
          <w:rStyle w:val="fontstyle21"/>
          <w:color w:val="auto"/>
        </w:rPr>
        <w:t>не ранее года до дня завершения приема документов</w:t>
      </w:r>
      <w:r>
        <w:rPr>
          <w:rStyle w:val="fontstyle21"/>
          <w:color w:val="auto"/>
        </w:rPr>
        <w:t>.</w:t>
      </w:r>
    </w:p>
    <w:p w:rsidR="00991D6B" w:rsidRPr="00E05145" w:rsidRDefault="00991D6B" w:rsidP="00CB58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5145">
        <w:rPr>
          <w:rStyle w:val="fontstyle21"/>
          <w:color w:val="auto"/>
        </w:rPr>
        <w:t xml:space="preserve">  </w:t>
      </w:r>
      <w:r w:rsidR="00CB5823">
        <w:rPr>
          <w:rStyle w:val="fontstyle21"/>
          <w:color w:val="auto"/>
        </w:rPr>
        <w:t xml:space="preserve">        </w:t>
      </w:r>
      <w:r w:rsidRPr="00E05145">
        <w:rPr>
          <w:rStyle w:val="fontstyle21"/>
          <w:color w:val="auto"/>
        </w:rPr>
        <w:t>На основании приложения №3 к Приказу Министерства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здравоохранения и социального развития Российской Федерации от 12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апреля 2011 года № 302н «Порядок проведения обязательных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предварительных (при поступлении на работу) и периодических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медицинских осмотров (обследований) работников, занятых на тяжелых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работах и на работах с вредными и (или) опасными условиями труда»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медицинскими противопоказаниями к обучению являются: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врожденные пороки развития, деформации, хромосомные аномалии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со стойкими выраженными нарушениями функции органов и систем;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последствия повреждений центральной и периферической нервной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системы, внутренних органов, костно-мышечной системы и соединительной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lastRenderedPageBreak/>
        <w:t>ткани от воздействия внешних факторов (травмы, радиация, термическое,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химическое и другое воздействие и т.д.) с развитием необратимых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изменений, вызвавших нарушения функции органов и систем выраженной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степени;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заболевания центральной нервной системы различной этиологии с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двигательными и чувствительными нарушениями выраженной степени,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расстройствами координации и статики, когнитивными и </w:t>
      </w:r>
      <w:proofErr w:type="spellStart"/>
      <w:r w:rsidRPr="00E05145">
        <w:rPr>
          <w:rStyle w:val="fontstyle21"/>
          <w:color w:val="auto"/>
        </w:rPr>
        <w:t>мнестикоинтеллектуальными</w:t>
      </w:r>
      <w:proofErr w:type="spellEnd"/>
      <w:r w:rsidRPr="00E05145">
        <w:rPr>
          <w:rStyle w:val="fontstyle21"/>
          <w:color w:val="auto"/>
        </w:rPr>
        <w:t xml:space="preserve"> нарушениями; нарколепсия и </w:t>
      </w:r>
      <w:proofErr w:type="spellStart"/>
      <w:r w:rsidRPr="00E05145">
        <w:rPr>
          <w:rStyle w:val="fontstyle21"/>
          <w:color w:val="auto"/>
        </w:rPr>
        <w:t>катаплексия</w:t>
      </w:r>
      <w:proofErr w:type="spellEnd"/>
      <w:r w:rsidRPr="00E05145">
        <w:rPr>
          <w:rStyle w:val="fontstyle21"/>
          <w:color w:val="auto"/>
        </w:rPr>
        <w:t>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заболевания, сопровождающиеся расстройствами сознания: эпилепсия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и эпилептические синдромы различной этиологии, </w:t>
      </w:r>
      <w:proofErr w:type="spellStart"/>
      <w:r w:rsidRPr="00E05145">
        <w:rPr>
          <w:rStyle w:val="fontstyle21"/>
          <w:color w:val="auto"/>
        </w:rPr>
        <w:t>синкопальные</w:t>
      </w:r>
      <w:proofErr w:type="spellEnd"/>
      <w:r w:rsidRPr="00E05145">
        <w:rPr>
          <w:rStyle w:val="fontstyle21"/>
          <w:color w:val="auto"/>
        </w:rPr>
        <w:t xml:space="preserve"> синдромы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различной этиологии и др.;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психические заболевания с тяжелыми, стойкими или часто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обостряющимися болезненными проявлениями и приравненные к ним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состояния, подлежащие обязательному динамическому наблюдению в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психоневрологических диспансерах (в случаях выраженных форм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расстройств настроения, невротических, связанных со стрессом,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5145">
        <w:rPr>
          <w:rStyle w:val="fontstyle21"/>
          <w:color w:val="auto"/>
        </w:rPr>
        <w:t>соматоформных</w:t>
      </w:r>
      <w:proofErr w:type="spellEnd"/>
      <w:r w:rsidRPr="00E05145">
        <w:rPr>
          <w:rStyle w:val="fontstyle21"/>
          <w:color w:val="auto"/>
        </w:rPr>
        <w:t>, поведенческих расстройств и расстройств личности вопрос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о профессиональной пригодности к соответствующим работам решается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индивидуально комиссией врачей-специалистов, соответствующих профилю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заболевания, с участием врача-</w:t>
      </w:r>
      <w:proofErr w:type="spellStart"/>
      <w:r w:rsidRPr="00E05145">
        <w:rPr>
          <w:rStyle w:val="fontstyle21"/>
          <w:color w:val="auto"/>
        </w:rPr>
        <w:t>профпатолога</w:t>
      </w:r>
      <w:proofErr w:type="spellEnd"/>
      <w:r w:rsidRPr="00E05145">
        <w:rPr>
          <w:rStyle w:val="fontstyle21"/>
          <w:color w:val="auto"/>
        </w:rPr>
        <w:t>); алкоголизм, токсикомания,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наркомания;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болезни эндокринной системы прогрессирующего течения с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признаками поражения других органов и систем и нарушением их функции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3-4 степени;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злокачественные новообразования любой локализации (после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проведенного лечения вопрос решается индивидуально комиссией </w:t>
      </w:r>
      <w:proofErr w:type="spellStart"/>
      <w:r w:rsidRPr="00E05145">
        <w:rPr>
          <w:rStyle w:val="fontstyle21"/>
          <w:color w:val="auto"/>
        </w:rPr>
        <w:t>врачейспециалистов</w:t>
      </w:r>
      <w:proofErr w:type="spellEnd"/>
      <w:r w:rsidRPr="00E05145">
        <w:rPr>
          <w:rStyle w:val="fontstyle21"/>
          <w:color w:val="auto"/>
        </w:rPr>
        <w:t xml:space="preserve">, </w:t>
      </w:r>
      <w:proofErr w:type="spellStart"/>
      <w:r w:rsidRPr="00E05145">
        <w:rPr>
          <w:rStyle w:val="fontstyle21"/>
          <w:color w:val="auto"/>
        </w:rPr>
        <w:t>профпатологом</w:t>
      </w:r>
      <w:proofErr w:type="spellEnd"/>
      <w:r w:rsidRPr="00E05145">
        <w:rPr>
          <w:rStyle w:val="fontstyle21"/>
          <w:color w:val="auto"/>
        </w:rPr>
        <w:t>, онкологом);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заболевания крови и кроветворных органов с прогрессирующим 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рецидивирующим течением (</w:t>
      </w:r>
      <w:proofErr w:type="spellStart"/>
      <w:r w:rsidRPr="00E05145">
        <w:rPr>
          <w:rStyle w:val="fontstyle21"/>
          <w:color w:val="auto"/>
        </w:rPr>
        <w:t>гемобластозы</w:t>
      </w:r>
      <w:proofErr w:type="spellEnd"/>
      <w:r w:rsidRPr="00E05145">
        <w:rPr>
          <w:rStyle w:val="fontstyle21"/>
          <w:color w:val="auto"/>
        </w:rPr>
        <w:t>, выраженные формы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гемолитических и </w:t>
      </w:r>
      <w:proofErr w:type="spellStart"/>
      <w:r w:rsidRPr="00E05145">
        <w:rPr>
          <w:rStyle w:val="fontstyle21"/>
          <w:color w:val="auto"/>
        </w:rPr>
        <w:t>апластических</w:t>
      </w:r>
      <w:proofErr w:type="spellEnd"/>
      <w:r w:rsidRPr="00E05145">
        <w:rPr>
          <w:rStyle w:val="fontstyle21"/>
          <w:color w:val="auto"/>
        </w:rPr>
        <w:t xml:space="preserve"> анемий, геморрагические диатезы);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гипертоническая болезнь III стадии, 3 степени, риск IV; хронические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болезни сердца и перикарда с недостаточностью кровообращения ФК III, НК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2 и более степени; ишемическая болезнь сердца; стенокардия ФК III–IV с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нарушением проводимости (синоаурикулярная блокада III степени, слабость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синусового узла); пароксизмальные нарушения ритма с потенциально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злокачественными желудочковыми аритмиям и нарушениями гемодинамики;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постинфарктный кардиосклероз, аневризма сердца; аневризмы и расслоения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любых отделов аорты и артерий; облитерирующий атеросклероз аорты с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облитерацией висцеральных артерий и нарушением функции органов;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облитерирующий атеросклероз сосудов конечностей, тромбангиит,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05145">
        <w:rPr>
          <w:rStyle w:val="fontstyle21"/>
          <w:color w:val="auto"/>
        </w:rPr>
        <w:t>аортоартериит</w:t>
      </w:r>
      <w:proofErr w:type="spellEnd"/>
      <w:r w:rsidRPr="00E05145">
        <w:rPr>
          <w:rStyle w:val="fontstyle21"/>
          <w:color w:val="auto"/>
        </w:rPr>
        <w:t xml:space="preserve"> с признаками декомпенсации кровоснабжения конечности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(конечностей); варикозная и посттромбофлебитическая болезнь нижних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конечностей с явлениями хронической венозной недостаточности 3 степени 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выше; лимфангиит и другие нарушения </w:t>
      </w:r>
      <w:proofErr w:type="spellStart"/>
      <w:r w:rsidRPr="00E05145">
        <w:rPr>
          <w:rStyle w:val="fontstyle21"/>
          <w:color w:val="auto"/>
        </w:rPr>
        <w:t>лимфооттока</w:t>
      </w:r>
      <w:proofErr w:type="spellEnd"/>
      <w:r w:rsidRPr="00E05145">
        <w:rPr>
          <w:rStyle w:val="fontstyle21"/>
          <w:color w:val="auto"/>
        </w:rPr>
        <w:t xml:space="preserve"> 3-4 степени;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ревматизм: активная фаза, частые рецидивы с поражением сердца 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lastRenderedPageBreak/>
        <w:t>других органов и систем и хронической сердечной недостаточностью 2-3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степени;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болезни бронхолегочной системы с явлениями дыхательной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недостаточности или легочно-сердечной недостаточности 2-3 степени;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активные формы туберкулеза любой локализации;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осложненное течение язвенной болезни желудка, двенадцатиперстной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кишки с хроническим часто (3 раза и более за календарный год)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рецидивирующим течением и развитием осложнений; хронические гепатиты,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декомпенсированные циррозы печени и другие заболевания печени с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признаками печеночной недостаточности 2-3 степени и портальной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гипертензии; неспецифический язвенный колит и болезнь Крона тяжелого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течения;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хронические болезни почек и мочевыводящих путей с явлениями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хронической почечной недостаточности 2-3 степени;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диффузные заболевания соединительной ткани с нарушением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функции органов и систем 3 - 4 степени, системные </w:t>
      </w:r>
      <w:proofErr w:type="spellStart"/>
      <w:r w:rsidRPr="00E05145">
        <w:rPr>
          <w:rStyle w:val="fontstyle21"/>
          <w:color w:val="auto"/>
        </w:rPr>
        <w:t>васкулиты</w:t>
      </w:r>
      <w:proofErr w:type="spellEnd"/>
      <w:r w:rsidRPr="00E05145">
        <w:rPr>
          <w:rStyle w:val="fontstyle21"/>
          <w:color w:val="auto"/>
        </w:rPr>
        <w:t>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- хронические заболевания периферической нервной системы и </w:t>
      </w:r>
      <w:proofErr w:type="spellStart"/>
      <w:r w:rsidRPr="00E05145">
        <w:rPr>
          <w:rStyle w:val="fontstyle21"/>
          <w:color w:val="auto"/>
        </w:rPr>
        <w:t>нервномышечные</w:t>
      </w:r>
      <w:proofErr w:type="spellEnd"/>
      <w:r w:rsidRPr="00E05145">
        <w:rPr>
          <w:rStyle w:val="fontstyle21"/>
          <w:color w:val="auto"/>
        </w:rPr>
        <w:t xml:space="preserve"> заболевания со значительными нарушениями функций;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хронические заболевания опорно-двигательного аппарата с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нарушениями функции 2-3 степени;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хронические заболевания кожи: хроническая распространенная, часто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рецидивирующая (не менее 4 раз в год) экзема; псориаз универсальный,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распространенный, </w:t>
      </w:r>
      <w:proofErr w:type="spellStart"/>
      <w:r w:rsidRPr="00E05145">
        <w:rPr>
          <w:rStyle w:val="fontstyle21"/>
          <w:color w:val="auto"/>
        </w:rPr>
        <w:t>артропатический</w:t>
      </w:r>
      <w:proofErr w:type="spellEnd"/>
      <w:r w:rsidRPr="00E05145">
        <w:rPr>
          <w:rStyle w:val="fontstyle21"/>
          <w:color w:val="auto"/>
        </w:rPr>
        <w:t xml:space="preserve">, пустулезный, </w:t>
      </w:r>
      <w:proofErr w:type="spellStart"/>
      <w:r w:rsidRPr="00E05145">
        <w:rPr>
          <w:rStyle w:val="fontstyle21"/>
          <w:color w:val="auto"/>
        </w:rPr>
        <w:t>псориатическая</w:t>
      </w:r>
      <w:proofErr w:type="spellEnd"/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эритродермия; вульгарная пузырчатка; хронический необратимый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распространенный ихтиоз; хронический прогрессирующий </w:t>
      </w:r>
      <w:proofErr w:type="spellStart"/>
      <w:r w:rsidRPr="00E05145">
        <w:rPr>
          <w:rStyle w:val="fontstyle21"/>
          <w:color w:val="auto"/>
        </w:rPr>
        <w:t>атопический</w:t>
      </w:r>
      <w:proofErr w:type="spellEnd"/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дерматит; хронические, рецидивирующие формы инфекционных 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паразитарных заболеваний, поствакцинальные поражения в случае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неподдающихся или трудно поддающихся лечению клинических форм;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глаукома любой стадии при нестабилизированном течении.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          Дополнительными медицинскими противопоказаниями являются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(Приказ Министерства здравоохранения и социального развития Российской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Федерации № 302н от 12 апреля 2011 г. «Об утверждении перечней вредных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и (или) опасных производственных факторов и работ, при выполнении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которых проводятся предварительные и периодические медицинские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осмотры (обследования) и Порядка проведения обязательных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предварительных и периодических медицинских осмотров (обследований)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работников, занятых на тяжелых работах и работах с вредными и (или)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опасными условиями труда», приложение № 2, пункт 17 «Работа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медицинского персонала лечебно-профилактических учреждений, а так же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родильных домов (отделений) детских больниц (отделений), детских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поликлиник, отделений патологии новорожденных, недоношенных») такие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заболевания и </w:t>
      </w:r>
      <w:proofErr w:type="spellStart"/>
      <w:r w:rsidRPr="00E05145">
        <w:rPr>
          <w:rStyle w:val="fontstyle21"/>
          <w:color w:val="auto"/>
        </w:rPr>
        <w:t>бактерионосительство</w:t>
      </w:r>
      <w:proofErr w:type="spellEnd"/>
      <w:r w:rsidRPr="00E05145">
        <w:rPr>
          <w:rStyle w:val="fontstyle21"/>
          <w:color w:val="auto"/>
        </w:rPr>
        <w:t>: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брюшной тиф, паратифы, сальмонеллез, дизентерия;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гельминтозы;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сифилис в заразном периоде;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lastRenderedPageBreak/>
        <w:t>- лепра;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заразные кожные заболевания: чесотка, трихофития, микроспория,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парша, актиномикоз с изъязвлениями или свищами на открытых частях тела;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заразные и деструктивные формы туберкулеза легких, внелегочный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туберкулез с наличием свищей, бактериурии, туберкулезной волчанки лица 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рук;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гонорея (все формы) на срок проведения лечения антибиотиками 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получения отрицательных результатов первого контроля;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- инфекции кожи и подкожной клетчатки - только для работников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акушерских и хирургических стационаров, отделений патологии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новорожденных, недоношенных, а также занятых изготовлением и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>реализацией пищевых продуктов;</w:t>
      </w:r>
      <w:r w:rsidRPr="00E05145">
        <w:rPr>
          <w:rFonts w:ascii="Times New Roman" w:hAnsi="Times New Roman" w:cs="Times New Roman"/>
          <w:sz w:val="28"/>
          <w:szCs w:val="28"/>
        </w:rPr>
        <w:br/>
      </w:r>
      <w:r w:rsidRPr="00E05145">
        <w:rPr>
          <w:rStyle w:val="fontstyle21"/>
          <w:color w:val="auto"/>
        </w:rPr>
        <w:t xml:space="preserve">- </w:t>
      </w:r>
      <w:proofErr w:type="spellStart"/>
      <w:r w:rsidRPr="00E05145">
        <w:rPr>
          <w:rStyle w:val="fontstyle21"/>
          <w:color w:val="auto"/>
        </w:rPr>
        <w:t>озена</w:t>
      </w:r>
      <w:proofErr w:type="spellEnd"/>
      <w:r w:rsidRPr="00E05145">
        <w:rPr>
          <w:rStyle w:val="fontstyle21"/>
          <w:color w:val="auto"/>
        </w:rPr>
        <w:t>.</w:t>
      </w:r>
      <w:bookmarkEnd w:id="0"/>
    </w:p>
    <w:sectPr w:rsidR="00991D6B" w:rsidRPr="00E0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063BE"/>
    <w:multiLevelType w:val="hybridMultilevel"/>
    <w:tmpl w:val="9020AD70"/>
    <w:lvl w:ilvl="0" w:tplc="591AA9B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74"/>
    <w:rsid w:val="00067316"/>
    <w:rsid w:val="002140BC"/>
    <w:rsid w:val="00236966"/>
    <w:rsid w:val="00257C58"/>
    <w:rsid w:val="003D20FA"/>
    <w:rsid w:val="004C2474"/>
    <w:rsid w:val="005611CB"/>
    <w:rsid w:val="006D0F4F"/>
    <w:rsid w:val="00837DF4"/>
    <w:rsid w:val="00991D6B"/>
    <w:rsid w:val="009B310B"/>
    <w:rsid w:val="00B64CA9"/>
    <w:rsid w:val="00B777D0"/>
    <w:rsid w:val="00C94980"/>
    <w:rsid w:val="00CB5823"/>
    <w:rsid w:val="00D01975"/>
    <w:rsid w:val="00E05145"/>
    <w:rsid w:val="00E43E02"/>
    <w:rsid w:val="00EC2E4C"/>
    <w:rsid w:val="00F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FB1B"/>
  <w15:docId w15:val="{9EB31E34-B429-4423-8E23-3C46D4A9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C2E4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C2E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D20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07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</dc:creator>
  <cp:lastModifiedBy>библиотека</cp:lastModifiedBy>
  <cp:revision>11</cp:revision>
  <dcterms:created xsi:type="dcterms:W3CDTF">2019-02-26T18:17:00Z</dcterms:created>
  <dcterms:modified xsi:type="dcterms:W3CDTF">2019-03-06T12:00:00Z</dcterms:modified>
</cp:coreProperties>
</file>