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7F5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7F5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7F55">
        <w:rPr>
          <w:rFonts w:ascii="Times New Roman" w:hAnsi="Times New Roman"/>
          <w:sz w:val="28"/>
          <w:szCs w:val="28"/>
        </w:rPr>
        <w:t>Ростовской области</w:t>
      </w:r>
    </w:p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7F55"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5708B0">
        <w:rPr>
          <w:rFonts w:ascii="Times New Roman" w:hAnsi="Times New Roman"/>
          <w:sz w:val="28"/>
          <w:szCs w:val="28"/>
        </w:rPr>
        <w:t>техникум</w:t>
      </w:r>
      <w:r w:rsidRPr="00797F55">
        <w:rPr>
          <w:rFonts w:ascii="Times New Roman" w:hAnsi="Times New Roman"/>
          <w:sz w:val="28"/>
          <w:szCs w:val="28"/>
        </w:rPr>
        <w:t>»</w:t>
      </w: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B77CD" w:rsidRPr="00797F55" w:rsidRDefault="005B77CD" w:rsidP="005B77CD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797F55">
        <w:rPr>
          <w:sz w:val="28"/>
          <w:szCs w:val="28"/>
        </w:rPr>
        <w:tab/>
      </w:r>
    </w:p>
    <w:p w:rsidR="005B77CD" w:rsidRPr="00797F55" w:rsidRDefault="005B77CD" w:rsidP="005B77CD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5B77CD" w:rsidRPr="00797F55" w:rsidRDefault="005B77CD" w:rsidP="005B77CD">
      <w:pPr>
        <w:pStyle w:val="FR1"/>
        <w:suppressAutoHyphens/>
        <w:spacing w:before="0" w:line="240" w:lineRule="auto"/>
        <w:ind w:left="0" w:right="0" w:firstLine="567"/>
      </w:pPr>
    </w:p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55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5B77CD" w:rsidRPr="00797F55" w:rsidRDefault="005B77CD" w:rsidP="005B77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7CD" w:rsidRPr="00797F55" w:rsidRDefault="005708B0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ПМ.05</w:t>
      </w:r>
      <w:r w:rsidR="005B77CD" w:rsidRPr="00797F55">
        <w:rPr>
          <w:rFonts w:ascii="Times New Roman" w:hAnsi="Times New Roman"/>
          <w:b/>
          <w:sz w:val="28"/>
          <w:szCs w:val="28"/>
        </w:rPr>
        <w:t xml:space="preserve"> </w:t>
      </w:r>
      <w:r w:rsidR="00DF6E41" w:rsidRPr="00797F55">
        <w:rPr>
          <w:rFonts w:ascii="Times New Roman" w:hAnsi="Times New Roman"/>
          <w:b/>
          <w:bCs/>
          <w:sz w:val="28"/>
          <w:szCs w:val="28"/>
        </w:rPr>
        <w:t xml:space="preserve">ПРИГОТОВЛЕНИЕ, ОФОРМЛЕНИЕ И ПОДГОТОВКА К РЕАЛИЗАЦИИ ХЛЕБОБУЛОЧНЫХ, МУЧНЫХ КОНДИТЕРСКИХ </w:t>
      </w:r>
      <w:proofErr w:type="gramStart"/>
      <w:r w:rsidR="00DF6E41" w:rsidRPr="00797F55">
        <w:rPr>
          <w:rFonts w:ascii="Times New Roman" w:hAnsi="Times New Roman"/>
          <w:b/>
          <w:bCs/>
          <w:sz w:val="28"/>
          <w:szCs w:val="28"/>
        </w:rPr>
        <w:t>ИЗДЕЛ</w:t>
      </w:r>
      <w:r w:rsidR="00DF6E41">
        <w:rPr>
          <w:rFonts w:ascii="Times New Roman" w:hAnsi="Times New Roman"/>
          <w:b/>
          <w:bCs/>
          <w:sz w:val="28"/>
          <w:szCs w:val="28"/>
        </w:rPr>
        <w:t>ИЙ  РАЗНООБРАЗНОГО</w:t>
      </w:r>
      <w:proofErr w:type="gramEnd"/>
      <w:r w:rsidR="00DF6E41">
        <w:rPr>
          <w:rFonts w:ascii="Times New Roman" w:hAnsi="Times New Roman"/>
          <w:b/>
          <w:bCs/>
          <w:sz w:val="28"/>
          <w:szCs w:val="28"/>
        </w:rPr>
        <w:t xml:space="preserve"> АССОРТИМЕНТА</w:t>
      </w: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97F55">
        <w:rPr>
          <w:rFonts w:ascii="Times New Roman" w:hAnsi="Times New Roman"/>
          <w:b/>
          <w:sz w:val="28"/>
          <w:szCs w:val="28"/>
        </w:rPr>
        <w:t xml:space="preserve">       по </w:t>
      </w:r>
      <w:r w:rsidR="00DF6E41">
        <w:rPr>
          <w:rFonts w:ascii="Times New Roman" w:hAnsi="Times New Roman"/>
          <w:b/>
          <w:sz w:val="28"/>
          <w:szCs w:val="28"/>
        </w:rPr>
        <w:t>профессии</w:t>
      </w:r>
    </w:p>
    <w:p w:rsidR="005B77CD" w:rsidRPr="00797F55" w:rsidRDefault="005B77CD" w:rsidP="005B77CD">
      <w:pPr>
        <w:pStyle w:val="1"/>
        <w:suppressAutoHyphens/>
        <w:ind w:left="0" w:right="0" w:firstLine="567"/>
        <w:rPr>
          <w:sz w:val="28"/>
          <w:szCs w:val="28"/>
        </w:rPr>
      </w:pPr>
      <w:r w:rsidRPr="00797F55">
        <w:rPr>
          <w:sz w:val="28"/>
          <w:szCs w:val="28"/>
        </w:rPr>
        <w:t xml:space="preserve">43.01.09 Повар, кондитер </w:t>
      </w:r>
    </w:p>
    <w:p w:rsidR="005B77CD" w:rsidRPr="00797F55" w:rsidRDefault="005B77CD" w:rsidP="005B77CD">
      <w:pPr>
        <w:pStyle w:val="1"/>
        <w:suppressAutoHyphens/>
        <w:ind w:left="0" w:right="0" w:firstLine="567"/>
        <w:rPr>
          <w:sz w:val="28"/>
          <w:szCs w:val="28"/>
        </w:rPr>
      </w:pPr>
    </w:p>
    <w:p w:rsidR="005B77CD" w:rsidRPr="00797F55" w:rsidRDefault="005B77CD" w:rsidP="005B77CD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797F55">
        <w:rPr>
          <w:b/>
          <w:sz w:val="28"/>
          <w:szCs w:val="28"/>
        </w:rPr>
        <w:t>квалификация</w:t>
      </w:r>
    </w:p>
    <w:p w:rsidR="005B77CD" w:rsidRPr="00797F55" w:rsidRDefault="005B77CD" w:rsidP="005B77CD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:rsidR="005B77CD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797F55">
        <w:rPr>
          <w:i w:val="0"/>
          <w:noProof/>
          <w:sz w:val="28"/>
          <w:szCs w:val="28"/>
          <w:u w:val="single"/>
        </w:rPr>
        <w:t xml:space="preserve">Повар,кондитер </w:t>
      </w:r>
    </w:p>
    <w:p w:rsidR="005B77CD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B77CD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B77CD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B77CD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708B0" w:rsidRDefault="005708B0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708B0" w:rsidRDefault="005708B0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708B0" w:rsidRPr="00797F55" w:rsidRDefault="005708B0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B77CD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B77CD" w:rsidRPr="00797F55" w:rsidRDefault="005B77CD" w:rsidP="005B77C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5B77CD" w:rsidRPr="00797F55" w:rsidRDefault="005B77CD" w:rsidP="005B77C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5B77CD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797F55">
        <w:rPr>
          <w:i w:val="0"/>
          <w:noProof/>
          <w:sz w:val="28"/>
          <w:szCs w:val="28"/>
        </w:rPr>
        <w:t>г. Ростов-на-Дону</w:t>
      </w:r>
    </w:p>
    <w:p w:rsidR="00797F55" w:rsidRPr="00797F55" w:rsidRDefault="005B77CD" w:rsidP="005B77C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797F55">
        <w:rPr>
          <w:i w:val="0"/>
          <w:noProof/>
          <w:sz w:val="28"/>
          <w:szCs w:val="28"/>
        </w:rPr>
        <w:t>201</w:t>
      </w:r>
      <w:r w:rsidR="00C60D9B">
        <w:rPr>
          <w:i w:val="0"/>
          <w:noProof/>
          <w:sz w:val="28"/>
          <w:szCs w:val="28"/>
        </w:rPr>
        <w:t>9</w:t>
      </w:r>
    </w:p>
    <w:p w:rsidR="005B77CD" w:rsidRPr="00797F55" w:rsidRDefault="005B77CD" w:rsidP="005B77C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 w:rsidRPr="00797F55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797F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 w:rsidRPr="00797F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43.01.09 </w:t>
      </w:r>
      <w:proofErr w:type="spellStart"/>
      <w:r w:rsidRPr="00797F55">
        <w:rPr>
          <w:rFonts w:ascii="Times New Roman" w:hAnsi="Times New Roman" w:cs="Times New Roman"/>
          <w:bCs/>
          <w:snapToGrid w:val="0"/>
          <w:sz w:val="28"/>
          <w:szCs w:val="28"/>
        </w:rPr>
        <w:t>Повар,кондитер</w:t>
      </w:r>
      <w:proofErr w:type="spellEnd"/>
      <w:r w:rsidRPr="00797F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</w:t>
      </w:r>
      <w:r w:rsidRPr="00797F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5708B0">
        <w:rPr>
          <w:rFonts w:ascii="Times New Roman" w:hAnsi="Times New Roman" w:cs="Times New Roman"/>
          <w:sz w:val="28"/>
          <w:szCs w:val="28"/>
        </w:rPr>
        <w:t>16.09.2016г. № 1569.</w:t>
      </w:r>
    </w:p>
    <w:p w:rsidR="005B77CD" w:rsidRPr="00797F55" w:rsidRDefault="005B77CD" w:rsidP="005B77C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F55">
        <w:rPr>
          <w:rFonts w:ascii="Times New Roman" w:hAnsi="Times New Roman"/>
          <w:sz w:val="28"/>
          <w:szCs w:val="28"/>
        </w:rPr>
        <w:t>Разработчики:</w:t>
      </w: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F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5B77CD" w:rsidRPr="00797F55" w:rsidTr="002F561F">
        <w:trPr>
          <w:trHeight w:val="6223"/>
        </w:trPr>
        <w:tc>
          <w:tcPr>
            <w:tcW w:w="4608" w:type="dxa"/>
          </w:tcPr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</w:t>
            </w:r>
            <w:r w:rsidR="00C60D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5B77CD" w:rsidRPr="00797F55" w:rsidRDefault="005B77CD" w:rsidP="002F561F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5B77CD" w:rsidRPr="00797F55" w:rsidRDefault="005B77CD" w:rsidP="002F56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5B77CD" w:rsidRPr="00797F55" w:rsidRDefault="005B77CD" w:rsidP="002F56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7CD" w:rsidRPr="00797F55" w:rsidRDefault="005B77CD" w:rsidP="002F56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7CD" w:rsidRPr="00797F55" w:rsidRDefault="005B77CD" w:rsidP="002F56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7CD" w:rsidRPr="00797F55" w:rsidRDefault="005B77CD" w:rsidP="002F56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7CD" w:rsidRPr="00797F55" w:rsidRDefault="005B77CD" w:rsidP="002F561F">
            <w:pPr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B77CD" w:rsidRPr="00797F55" w:rsidRDefault="005B77CD" w:rsidP="002F561F">
            <w:pPr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5B77CD" w:rsidRPr="00797F55" w:rsidRDefault="005B77CD" w:rsidP="002F561F">
            <w:pPr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5B77CD" w:rsidRPr="00797F55" w:rsidRDefault="005B77CD" w:rsidP="002F561F">
            <w:pPr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60D9B">
              <w:rPr>
                <w:rFonts w:ascii="Times New Roman" w:hAnsi="Times New Roman"/>
                <w:sz w:val="28"/>
                <w:szCs w:val="28"/>
              </w:rPr>
              <w:t>9 г.</w:t>
            </w:r>
          </w:p>
          <w:p w:rsidR="005B77CD" w:rsidRPr="00797F55" w:rsidRDefault="005B77CD" w:rsidP="002F561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5B77CD" w:rsidRPr="00797F55" w:rsidRDefault="005B77CD" w:rsidP="002F56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Заместитель директора по УПР</w:t>
            </w: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="00DF6E41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="00DF6E41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от «___» ____ 201</w:t>
            </w:r>
            <w:r w:rsidR="00C60D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5B77CD" w:rsidRPr="00797F55" w:rsidRDefault="005B77CD" w:rsidP="002F561F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5B77CD" w:rsidRDefault="005B77CD" w:rsidP="005B77CD">
      <w:pPr>
        <w:rPr>
          <w:rFonts w:ascii="Times New Roman" w:hAnsi="Times New Roman"/>
          <w:sz w:val="28"/>
          <w:szCs w:val="28"/>
        </w:rPr>
      </w:pPr>
    </w:p>
    <w:p w:rsidR="00DF6E41" w:rsidRDefault="00DF6E41" w:rsidP="005B77CD">
      <w:pPr>
        <w:rPr>
          <w:rFonts w:ascii="Times New Roman" w:hAnsi="Times New Roman"/>
          <w:sz w:val="28"/>
          <w:szCs w:val="28"/>
        </w:rPr>
      </w:pPr>
    </w:p>
    <w:p w:rsidR="00DF6E41" w:rsidRDefault="00DF6E41" w:rsidP="005B77CD">
      <w:pPr>
        <w:rPr>
          <w:rFonts w:ascii="Times New Roman" w:hAnsi="Times New Roman"/>
          <w:sz w:val="28"/>
          <w:szCs w:val="28"/>
        </w:rPr>
      </w:pPr>
    </w:p>
    <w:p w:rsidR="00DF6E41" w:rsidRPr="00797F55" w:rsidRDefault="00DF6E41" w:rsidP="005B77CD">
      <w:pPr>
        <w:rPr>
          <w:rFonts w:ascii="Times New Roman" w:hAnsi="Times New Roman"/>
          <w:sz w:val="28"/>
          <w:szCs w:val="28"/>
        </w:rPr>
      </w:pPr>
    </w:p>
    <w:p w:rsidR="005B77CD" w:rsidRPr="00797F55" w:rsidRDefault="005B77CD" w:rsidP="005B77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77CD" w:rsidRPr="00797F55" w:rsidTr="002F561F">
        <w:tc>
          <w:tcPr>
            <w:tcW w:w="7668" w:type="dxa"/>
          </w:tcPr>
          <w:p w:rsidR="005B77CD" w:rsidRPr="00797F55" w:rsidRDefault="005B77CD" w:rsidP="002F56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5B77CD" w:rsidRPr="00797F55" w:rsidRDefault="005B77CD" w:rsidP="002F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B77CD" w:rsidRPr="00797F55" w:rsidTr="002F561F">
        <w:tc>
          <w:tcPr>
            <w:tcW w:w="7668" w:type="dxa"/>
          </w:tcPr>
          <w:p w:rsidR="005B77CD" w:rsidRPr="00797F55" w:rsidRDefault="005B77CD" w:rsidP="002F5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учебной практики </w:t>
            </w:r>
          </w:p>
          <w:p w:rsidR="005B77CD" w:rsidRPr="00797F55" w:rsidRDefault="005B77CD" w:rsidP="002F5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5B77CD" w:rsidRPr="00797F55" w:rsidRDefault="005B77CD" w:rsidP="002F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B77CD" w:rsidRPr="00797F55" w:rsidTr="002F561F">
        <w:tc>
          <w:tcPr>
            <w:tcW w:w="7668" w:type="dxa"/>
          </w:tcPr>
          <w:p w:rsidR="005B77CD" w:rsidRPr="00797F55" w:rsidRDefault="005B77CD" w:rsidP="002F5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 практики</w:t>
            </w:r>
          </w:p>
          <w:p w:rsidR="005B77CD" w:rsidRPr="00797F55" w:rsidRDefault="005B77CD" w:rsidP="002F56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5B77CD" w:rsidRPr="00797F55" w:rsidRDefault="005B77CD" w:rsidP="002F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B77CD" w:rsidRPr="00797F55" w:rsidTr="002F561F">
        <w:trPr>
          <w:trHeight w:val="670"/>
        </w:trPr>
        <w:tc>
          <w:tcPr>
            <w:tcW w:w="7668" w:type="dxa"/>
          </w:tcPr>
          <w:p w:rsidR="005B77CD" w:rsidRPr="00797F55" w:rsidRDefault="005B77CD" w:rsidP="002F5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учебной практики </w:t>
            </w:r>
          </w:p>
          <w:p w:rsidR="005B77CD" w:rsidRPr="00797F55" w:rsidRDefault="005B77CD" w:rsidP="002F56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5B77CD" w:rsidRPr="00797F55" w:rsidRDefault="005B77CD" w:rsidP="002F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c>
          <w:tcPr>
            <w:tcW w:w="7668" w:type="dxa"/>
          </w:tcPr>
          <w:p w:rsidR="005B77CD" w:rsidRPr="00797F55" w:rsidRDefault="005B77CD" w:rsidP="002F5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учебной практики </w:t>
            </w:r>
          </w:p>
          <w:p w:rsidR="005B77CD" w:rsidRPr="00797F55" w:rsidRDefault="005B77CD" w:rsidP="002F56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5B77CD" w:rsidRPr="00797F55" w:rsidRDefault="005B77CD" w:rsidP="002F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c>
          <w:tcPr>
            <w:tcW w:w="7668" w:type="dxa"/>
          </w:tcPr>
          <w:p w:rsidR="005B77CD" w:rsidRPr="00797F55" w:rsidRDefault="005B77CD" w:rsidP="002F5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5B77CD" w:rsidRPr="00797F55" w:rsidRDefault="005B77CD" w:rsidP="002F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B77CD" w:rsidRPr="00797F55" w:rsidRDefault="005B77CD" w:rsidP="005B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5B77CD" w:rsidRPr="00797F55" w:rsidRDefault="005B77CD" w:rsidP="00DF6E4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5B77CD" w:rsidRPr="00797F55" w:rsidRDefault="005B77CD" w:rsidP="00DF6E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797F5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797F55">
        <w:rPr>
          <w:rFonts w:ascii="Times New Roman" w:hAnsi="Times New Roman"/>
          <w:color w:val="222222"/>
          <w:sz w:val="28"/>
          <w:szCs w:val="28"/>
        </w:rPr>
        <w:t>43.01.09 «</w:t>
      </w:r>
      <w:proofErr w:type="spellStart"/>
      <w:proofErr w:type="gramStart"/>
      <w:r w:rsidRPr="00797F55">
        <w:rPr>
          <w:rFonts w:ascii="Times New Roman" w:hAnsi="Times New Roman"/>
          <w:color w:val="222222"/>
          <w:sz w:val="28"/>
          <w:szCs w:val="28"/>
        </w:rPr>
        <w:t>Повар,кондитер</w:t>
      </w:r>
      <w:proofErr w:type="spellEnd"/>
      <w:proofErr w:type="gramEnd"/>
      <w:r w:rsidRPr="00797F55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</w:t>
      </w:r>
      <w:proofErr w:type="spellStart"/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Повар,кондитер</w:t>
      </w:r>
      <w:proofErr w:type="spellEnd"/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B77CD" w:rsidRPr="00797F55" w:rsidRDefault="005B77CD" w:rsidP="00DF6E4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 05 </w:t>
      </w:r>
      <w:r w:rsidRPr="00797F55">
        <w:rPr>
          <w:rFonts w:ascii="Times New Roman" w:hAnsi="Times New Roman"/>
          <w:b/>
          <w:bCs/>
          <w:sz w:val="28"/>
          <w:szCs w:val="28"/>
        </w:rPr>
        <w:t xml:space="preserve">Приготовление, оформление и подготовка к реализации хлебобулочных, мучных кондитерских изделий  разнообразного ассортимента </w:t>
      </w: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наряду с   МДК 05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5B77CD" w:rsidRPr="00797F55" w:rsidRDefault="005B77CD" w:rsidP="00DF6E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профессии </w:t>
      </w:r>
      <w:r w:rsidRPr="00797F55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9B490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97F55">
        <w:rPr>
          <w:rFonts w:ascii="Times New Roman" w:hAnsi="Times New Roman"/>
          <w:color w:val="222222"/>
          <w:sz w:val="28"/>
          <w:szCs w:val="28"/>
        </w:rPr>
        <w:t>кондитер».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5B77CD" w:rsidRPr="00797F55" w:rsidTr="002F561F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5B77CD" w:rsidRPr="00797F55" w:rsidTr="002F561F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bidi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bidi="ru-RU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bidi="ru-RU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bidi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bidi="ru-RU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02. Осуществлять поиск, анализ и интерпретацию информации, необходимой </w:t>
            </w: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выполнения задач профессиональной деятельности.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  <w:p w:rsidR="005B77CD" w:rsidRPr="00797F55" w:rsidRDefault="005B77CD" w:rsidP="00DF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7CD" w:rsidRPr="00797F55" w:rsidRDefault="005B77CD" w:rsidP="00DF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5B77CD" w:rsidRPr="00797F55" w:rsidRDefault="005B77CD" w:rsidP="00DF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5B77CD" w:rsidRPr="00797F55" w:rsidRDefault="005B77CD" w:rsidP="00DF6E4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7F55">
        <w:rPr>
          <w:rFonts w:ascii="Times New Roman" w:hAnsi="Times New Roman"/>
          <w:bCs/>
          <w:sz w:val="28"/>
          <w:szCs w:val="28"/>
        </w:rPr>
        <w:t xml:space="preserve">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797F55">
        <w:rPr>
          <w:rFonts w:ascii="Times New Roman" w:hAnsi="Times New Roman"/>
          <w:bCs/>
          <w:sz w:val="28"/>
          <w:szCs w:val="28"/>
        </w:rPr>
        <w:t>весоизмерительные</w:t>
      </w:r>
      <w:proofErr w:type="spellEnd"/>
      <w:r w:rsidRPr="00797F55">
        <w:rPr>
          <w:rFonts w:ascii="Times New Roman" w:hAnsi="Times New Roman"/>
          <w:bCs/>
          <w:sz w:val="28"/>
          <w:szCs w:val="28"/>
        </w:rPr>
        <w:t xml:space="preserve"> приборы с учетом инструкций и регламентов;</w:t>
      </w:r>
    </w:p>
    <w:p w:rsidR="005B77CD" w:rsidRPr="00797F55" w:rsidRDefault="005B77CD" w:rsidP="00DF6E4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7F55">
        <w:rPr>
          <w:rFonts w:ascii="Times New Roman" w:hAnsi="Times New Roman"/>
          <w:bCs/>
          <w:sz w:val="28"/>
          <w:szCs w:val="28"/>
        </w:rPr>
        <w:t>- соблюдать правила сочетаемости, взаимозаменяемости продуктов, подготовки и применения пряностей и приправ;</w:t>
      </w:r>
    </w:p>
    <w:p w:rsidR="005B77CD" w:rsidRPr="00797F55" w:rsidRDefault="005B77CD" w:rsidP="00DF6E4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7F55">
        <w:rPr>
          <w:rFonts w:ascii="Times New Roman" w:hAnsi="Times New Roman"/>
          <w:bCs/>
          <w:sz w:val="28"/>
          <w:szCs w:val="28"/>
        </w:rPr>
        <w:lastRenderedPageBreak/>
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5B77CD" w:rsidRPr="00797F55" w:rsidRDefault="005B77CD" w:rsidP="00DF6E4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7F55">
        <w:rPr>
          <w:rFonts w:ascii="Times New Roman" w:hAnsi="Times New Roman"/>
          <w:bCs/>
          <w:sz w:val="28"/>
          <w:szCs w:val="28"/>
        </w:rPr>
        <w:t xml:space="preserve">- хранить, </w:t>
      </w:r>
      <w:proofErr w:type="spellStart"/>
      <w:r w:rsidRPr="00797F55">
        <w:rPr>
          <w:rFonts w:ascii="Times New Roman" w:hAnsi="Times New Roman"/>
          <w:bCs/>
          <w:sz w:val="28"/>
          <w:szCs w:val="28"/>
        </w:rPr>
        <w:t>порционировать</w:t>
      </w:r>
      <w:proofErr w:type="spellEnd"/>
      <w:r w:rsidRPr="00797F55">
        <w:rPr>
          <w:rFonts w:ascii="Times New Roman" w:hAnsi="Times New Roman"/>
          <w:bCs/>
          <w:sz w:val="28"/>
          <w:szCs w:val="28"/>
        </w:rPr>
        <w:t xml:space="preserve"> (комплектовать), эстетично упаковывать на вынос готовые изделия с учетом требований безопасности.</w:t>
      </w:r>
    </w:p>
    <w:p w:rsidR="005B77CD" w:rsidRPr="00797F55" w:rsidRDefault="005B77CD" w:rsidP="00DF6E4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55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Pr="00797F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9B49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Pr="00797F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часа,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3 курсе – 36 часов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4 курсе – 96 часов</w:t>
      </w: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6E41" w:rsidRPr="00797F55" w:rsidRDefault="00DF6E41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5B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5B77CD" w:rsidRPr="00797F55" w:rsidTr="00241585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5B77CD" w:rsidRPr="00797F55" w:rsidTr="00241585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241585" w:rsidRPr="00797F55" w:rsidTr="00046E35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Характеристика кондитерского и хлебопекарного сырья. Приготовление простых и основных отделочных полуфабрикатов (сиропы, жженка, помада</w:t>
            </w:r>
            <w:r w:rsidR="009B49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B4902"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 глазури, карамель, шоколад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Характеристика кондитерского и хлебопекарного сырья. Приготовление простых и основных отделочных полуфабрикатов (фарши, начинки, желе, крема сливочные, фирменные сливочные крема.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простых хлебобулочных изделий и хлеба из дрожжевого опарного теста.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из заварного теста.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сдобно пресного теста.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из блинчатого теста.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дрожжевого теста пониженной калорийности.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585" w:rsidRPr="00797F55" w:rsidRDefault="00241585" w:rsidP="00DF6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сухих смесей промышленного производства.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жареных во фритюре.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из вафельного теста.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пряничного теста.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пониженной калорийности.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бисквитных тортов.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песочных тортов и пирожных.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слоеных пирожных и тортов.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заварных тортов и пирожных.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тортов и пирожных  из воздушного теста.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комбинированных тортов и пирожных .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241585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585" w:rsidRPr="00797F55" w:rsidRDefault="00241585" w:rsidP="00DF6E4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585" w:rsidRPr="00797F55" w:rsidTr="00802630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85" w:rsidRPr="00797F55" w:rsidRDefault="00241585" w:rsidP="00DF6E4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hideMark/>
          </w:tcPr>
          <w:p w:rsidR="00241585" w:rsidRPr="00797F55" w:rsidRDefault="009B490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19" w:type="dxa"/>
            <w:hideMark/>
          </w:tcPr>
          <w:p w:rsidR="00241585" w:rsidRPr="00797F55" w:rsidRDefault="009B490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5B77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77CD" w:rsidRPr="00797F55">
          <w:pgSz w:w="11906" w:h="16838"/>
          <w:pgMar w:top="1134" w:right="567" w:bottom="1134" w:left="1134" w:header="709" w:footer="709" w:gutter="0"/>
          <w:cols w:space="720"/>
        </w:sectPr>
      </w:pPr>
    </w:p>
    <w:p w:rsidR="005B77CD" w:rsidRPr="00797F55" w:rsidRDefault="005B77CD" w:rsidP="00DF6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03</w:t>
            </w:r>
          </w:p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97F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Pr="0079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Характеристика кондитерского и хлебопекарного сырья. Приготовление простых и основных отделочных полуфабрикатов (сиропы, жженка, помада</w:t>
            </w:r>
            <w:r w:rsidR="009B49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B4902"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 глазури, карамель, шоколад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r w:rsidRPr="00797F5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B77CD" w:rsidRPr="00797F55" w:rsidTr="002F561F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5. Приготовление отделочных п\ф: сироп 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инвертный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 xml:space="preserve">, для 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промочки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>; помады основной, молочной.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кондитерского и хлебопекарного сырья. Приготовление простых и основных отделочных полуфабрикатов 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(фарши, начинки, желе, крема сливочные, фирменные сливочные крема.»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фаршей и начинок из различного сырья.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простых хлебобулочных изделий и хлеба из дрожжевого опарного теста.»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дрожжевого опарного теста и хлеба из него: пшеничный хлеб, плетенка с маком, армянский домашний хлеб.</w:t>
            </w:r>
          </w:p>
          <w:p w:rsidR="005B77CD" w:rsidRPr="00797F55" w:rsidRDefault="005B77CD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241585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из заварного теста.»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41585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5" w:rsidRPr="00797F55" w:rsidRDefault="00241585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5" w:rsidRPr="00797F55" w:rsidRDefault="00241585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241585" w:rsidRPr="00797F55" w:rsidRDefault="00241585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241585" w:rsidRPr="00797F55" w:rsidRDefault="00241585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241585" w:rsidRPr="00797F55" w:rsidRDefault="00241585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241585" w:rsidRPr="00797F55" w:rsidRDefault="00241585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заварного теста и  изделий из него: профитроли, кольца воздушные, булочка со сливками.</w:t>
            </w:r>
          </w:p>
          <w:p w:rsidR="00241585" w:rsidRPr="00797F55" w:rsidRDefault="00241585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1585" w:rsidRPr="00797F55" w:rsidRDefault="00241585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изделий из сдобно пресного 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теста.</w:t>
            </w:r>
            <w:r w:rsidRPr="00797F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смесей пряностей  для производства пряничного теста (сухие духи)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5. Приготовление сдобно пресного теста и изделий из него: сочни с творогом, лимонный пирог с посыпкой, 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штрудель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 xml:space="preserve"> с изюмом.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из блинчатого теста.</w:t>
            </w:r>
            <w:r w:rsidRPr="00797F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3. Выбор, подготовка дополнительного сырья с учетом их сочетаемости с </w:t>
            </w: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блинчатого теста и изделий из него: блинчатый пирог.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дрожжевого теста пониженной калорийности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97F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Приготовление изделий пониженной калорийности: булочка розовая, булочка «Алтайская», булочка «Осенняя», булочка молочная.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сухих смесей промышленного производства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97F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3. Выбор, подготовка смесей промышленного производства </w:t>
            </w:r>
            <w:proofErr w:type="gramStart"/>
            <w:r w:rsidRPr="00797F55">
              <w:rPr>
                <w:rFonts w:ascii="Times New Roman" w:hAnsi="Times New Roman"/>
                <w:sz w:val="28"/>
                <w:szCs w:val="28"/>
              </w:rPr>
              <w:t>( сушенные</w:t>
            </w:r>
            <w:proofErr w:type="gramEnd"/>
            <w:r w:rsidRPr="00797F55">
              <w:rPr>
                <w:rFonts w:ascii="Times New Roman" w:hAnsi="Times New Roman"/>
                <w:sz w:val="28"/>
                <w:szCs w:val="28"/>
              </w:rPr>
              <w:t xml:space="preserve"> овощи, семена пряностей, приправ, зерно)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оригинальных пряных сортов хлеба: (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фоккачо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>); итальянские сорта хлеба (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чиабата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>); булочки с кунжутом и семенами подсолнечника «Фитнесс».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9B4902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9</w:t>
            </w:r>
            <w:r w:rsidR="005B77CD"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жареных во фритюре</w:t>
            </w:r>
            <w:r w:rsidR="005B77CD" w:rsidRPr="00797F5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B77CD" w:rsidRPr="00797F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3.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</w:t>
            </w: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Приготовление пончиков, хвороста.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из вафельного теста.»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вафельного теста и изделий из него: трубочка вафельная с различными начинками.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изделий из пряничного теста.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2. Оценка качества и безопасности основных продуктов и </w:t>
            </w: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смесей пряностей  для производства пряничного теста (сухие духи)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изделий из пряничного теста: коржики сахарные, коврижки медовые.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 изделий пониженной калорийности.»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5. Приготовление бисквита яблочного, пирога «Осенний», кекс яблочный.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бисквитных тортов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торта «Сказка», «Подарочный», «Дубок»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D" w:rsidRPr="00797F55" w:rsidRDefault="005B77CD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27C42"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песочных тортов и пирожных.»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7CD" w:rsidRPr="00797F55" w:rsidRDefault="005B77CD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тортов «Ленинградский», «Ландыш».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слоеных пирожных и тортов.»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торта «Слоеный» с конфитюром, «Московская слойка», торт «</w:t>
            </w:r>
            <w:proofErr w:type="spellStart"/>
            <w:r w:rsidRPr="00797F55">
              <w:rPr>
                <w:rFonts w:ascii="Times New Roman" w:hAnsi="Times New Roman"/>
                <w:sz w:val="28"/>
                <w:szCs w:val="28"/>
              </w:rPr>
              <w:t>Свабиан</w:t>
            </w:r>
            <w:proofErr w:type="spellEnd"/>
            <w:r w:rsidRPr="00797F5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заварных тортов и пирожных.»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торта «Заварной», торт заварной «Фруктовый».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тортов и пирожных  из воздушного теста.»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торта «Паутинка», «Ярославна».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97F55">
              <w:rPr>
                <w:rFonts w:ascii="Times New Roman" w:hAnsi="Times New Roman"/>
                <w:bCs/>
                <w:sz w:val="28"/>
                <w:szCs w:val="28"/>
              </w:rPr>
              <w:t>Приготовление комбинированных тортов и пирожных 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3. Выбор, подготовка дополнительного сырья с учетом их сочетаемости с основным продуктом.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5. Приготовление песочно-воздушного торта,  песочно-бисквитного торта.</w:t>
            </w:r>
          </w:p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6. Хранение с соблюдением температурного режима.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2" w:rsidRPr="00797F55" w:rsidRDefault="00927C42" w:rsidP="00DF6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F55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7C42" w:rsidRPr="00797F55" w:rsidTr="002F561F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B49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C42" w:rsidRPr="00797F55" w:rsidRDefault="00927C42" w:rsidP="00DF6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B77CD" w:rsidRPr="00797F55" w:rsidRDefault="005B77CD" w:rsidP="00DF6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B77CD" w:rsidRPr="00797F55" w:rsidRDefault="005B77CD" w:rsidP="00DF6E41">
      <w:pPr>
        <w:tabs>
          <w:tab w:val="left" w:pos="325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CD" w:rsidRPr="00797F55" w:rsidRDefault="005B77CD" w:rsidP="00DF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77CD" w:rsidRPr="00797F55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5B77CD" w:rsidRPr="00797F55" w:rsidRDefault="005B77CD" w:rsidP="00DF6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</w:t>
      </w:r>
      <w:bookmarkStart w:id="0" w:name="_GoBack"/>
      <w:bookmarkEnd w:id="0"/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лизации программы учебной Практики</w:t>
      </w:r>
    </w:p>
    <w:p w:rsidR="005B77CD" w:rsidRPr="00797F55" w:rsidRDefault="005B77CD" w:rsidP="00DF6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41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797F55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797F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(мастерской) техникума. 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97F55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797F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5B77CD" w:rsidRPr="00797F55" w:rsidRDefault="005B77CD" w:rsidP="00DF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7CD" w:rsidRPr="00797F55" w:rsidRDefault="005B77CD" w:rsidP="00DF6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5B77CD" w:rsidRPr="00797F55" w:rsidRDefault="005B77CD" w:rsidP="00DF6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F55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797F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5B77CD" w:rsidRPr="00797F55" w:rsidTr="002F561F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5B77CD" w:rsidRPr="00797F55" w:rsidTr="002F561F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CD" w:rsidRPr="00797F55" w:rsidRDefault="005B77CD" w:rsidP="00DF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B77CD" w:rsidRPr="00797F55" w:rsidTr="002F561F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</w:t>
            </w:r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формования, выпечки, отделки хлебобулочных, мучных кондитерских изделий; хранить, </w:t>
            </w:r>
            <w:proofErr w:type="spellStart"/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 готовые изделия с учетом требований к безопасности.</w:t>
            </w:r>
          </w:p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CD" w:rsidRPr="00797F55" w:rsidRDefault="005B77CD" w:rsidP="00DF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F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</w:t>
            </w:r>
            <w:r w:rsidR="00797F55" w:rsidRPr="00797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Итоговый – дифференцированный зачет, отчет по практике, аттестационный лист; характеристика.</w:t>
            </w:r>
          </w:p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3.Дневник по практике </w:t>
            </w:r>
          </w:p>
          <w:p w:rsidR="005B77CD" w:rsidRPr="00797F55" w:rsidRDefault="005B77CD" w:rsidP="00DF6E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F55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:rsidR="005B77CD" w:rsidRPr="00797F55" w:rsidRDefault="005B77CD" w:rsidP="00DF6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0794" w:rsidRPr="009B4902" w:rsidRDefault="00F30794" w:rsidP="00DF6E41">
      <w:pPr>
        <w:spacing w:line="240" w:lineRule="auto"/>
        <w:rPr>
          <w:lang w:val="en-US"/>
        </w:rPr>
      </w:pPr>
    </w:p>
    <w:sectPr w:rsidR="00F30794" w:rsidRPr="009B4902" w:rsidSect="00F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CD"/>
    <w:rsid w:val="00241585"/>
    <w:rsid w:val="005708B0"/>
    <w:rsid w:val="005B77CD"/>
    <w:rsid w:val="00797F55"/>
    <w:rsid w:val="00927C42"/>
    <w:rsid w:val="009B4902"/>
    <w:rsid w:val="00C146B0"/>
    <w:rsid w:val="00C60D9B"/>
    <w:rsid w:val="00DF6E41"/>
    <w:rsid w:val="00ED1A51"/>
    <w:rsid w:val="00ED28B6"/>
    <w:rsid w:val="00F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E853"/>
  <w15:docId w15:val="{592572CD-2C76-48EB-B1CC-E6D40B6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7CD"/>
    <w:pPr>
      <w:ind w:left="720"/>
      <w:contextualSpacing/>
    </w:pPr>
  </w:style>
  <w:style w:type="paragraph" w:customStyle="1" w:styleId="ConsPlusNonformat">
    <w:name w:val="ConsPlusNonformat"/>
    <w:uiPriority w:val="99"/>
    <w:rsid w:val="005B7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7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B77C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B77CD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B77CD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Пользователь Windows</cp:lastModifiedBy>
  <cp:revision>3</cp:revision>
  <cp:lastPrinted>2020-02-21T13:33:00Z</cp:lastPrinted>
  <dcterms:created xsi:type="dcterms:W3CDTF">2019-12-17T13:44:00Z</dcterms:created>
  <dcterms:modified xsi:type="dcterms:W3CDTF">2020-02-21T13:34:00Z</dcterms:modified>
</cp:coreProperties>
</file>