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11C1" w14:textId="61DDEB82" w:rsidR="008F536B" w:rsidRPr="001F4A23" w:rsidRDefault="008F536B" w:rsidP="008F5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23">
        <w:rPr>
          <w:rFonts w:ascii="Times New Roman" w:hAnsi="Times New Roman" w:cs="Times New Roman"/>
          <w:b/>
          <w:sz w:val="28"/>
          <w:szCs w:val="28"/>
        </w:rPr>
        <w:t>Численность студентов</w:t>
      </w:r>
      <w:r>
        <w:rPr>
          <w:rFonts w:ascii="Times New Roman" w:hAnsi="Times New Roman" w:cs="Times New Roman"/>
          <w:b/>
          <w:sz w:val="28"/>
          <w:szCs w:val="28"/>
        </w:rPr>
        <w:t>, восстановленных и отчисленных</w:t>
      </w:r>
      <w:r w:rsidRPr="001F4A23">
        <w:rPr>
          <w:rFonts w:ascii="Times New Roman" w:hAnsi="Times New Roman" w:cs="Times New Roman"/>
          <w:b/>
          <w:sz w:val="28"/>
          <w:szCs w:val="28"/>
        </w:rPr>
        <w:t xml:space="preserve"> на 25.03.2022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2515"/>
        <w:gridCol w:w="3260"/>
        <w:gridCol w:w="992"/>
        <w:gridCol w:w="1843"/>
        <w:gridCol w:w="1984"/>
        <w:gridCol w:w="1590"/>
        <w:gridCol w:w="1635"/>
      </w:tblGrid>
      <w:tr w:rsidR="008F536B" w:rsidRPr="00D87930" w14:paraId="73F70F24" w14:textId="77777777" w:rsidTr="00E343C5">
        <w:tc>
          <w:tcPr>
            <w:tcW w:w="741" w:type="dxa"/>
          </w:tcPr>
          <w:p w14:paraId="09D40F5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515" w:type="dxa"/>
          </w:tcPr>
          <w:p w14:paraId="275DBB4D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</w:t>
            </w:r>
          </w:p>
        </w:tc>
        <w:tc>
          <w:tcPr>
            <w:tcW w:w="3260" w:type="dxa"/>
          </w:tcPr>
          <w:p w14:paraId="51E7370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14:paraId="2E365737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14:paraId="75BCACBF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984" w:type="dxa"/>
          </w:tcPr>
          <w:p w14:paraId="623C1E6F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590" w:type="dxa"/>
          </w:tcPr>
          <w:p w14:paraId="37687CB0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Численность восстановленных обучающихся</w:t>
            </w:r>
          </w:p>
        </w:tc>
        <w:tc>
          <w:tcPr>
            <w:tcW w:w="1635" w:type="dxa"/>
          </w:tcPr>
          <w:p w14:paraId="3E844926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Численность отчисленных обучающихся</w:t>
            </w:r>
          </w:p>
        </w:tc>
      </w:tr>
      <w:tr w:rsidR="008F536B" w:rsidRPr="00D87930" w14:paraId="7E8468CD" w14:textId="77777777" w:rsidTr="00E343C5">
        <w:trPr>
          <w:trHeight w:val="1448"/>
        </w:trPr>
        <w:tc>
          <w:tcPr>
            <w:tcW w:w="741" w:type="dxa"/>
          </w:tcPr>
          <w:p w14:paraId="680CDE3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14:paraId="50B529C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</w:tc>
        <w:tc>
          <w:tcPr>
            <w:tcW w:w="3260" w:type="dxa"/>
          </w:tcPr>
          <w:p w14:paraId="510FF282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6BD748CE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3D10F009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4DD56402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0E6A794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 (коммерция)</w:t>
            </w:r>
          </w:p>
        </w:tc>
        <w:tc>
          <w:tcPr>
            <w:tcW w:w="1984" w:type="dxa"/>
          </w:tcPr>
          <w:p w14:paraId="25BC008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386DCD95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677494F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36B" w:rsidRPr="00D87930" w14:paraId="7A6B5861" w14:textId="77777777" w:rsidTr="00E343C5">
        <w:tc>
          <w:tcPr>
            <w:tcW w:w="741" w:type="dxa"/>
          </w:tcPr>
          <w:p w14:paraId="38B577D6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24C30DD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</w:tc>
        <w:tc>
          <w:tcPr>
            <w:tcW w:w="3260" w:type="dxa"/>
          </w:tcPr>
          <w:p w14:paraId="69F75E7A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51F058F1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0C91019A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31F7219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70CFD9D1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0E429D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7C256A1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426366C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36B" w:rsidRPr="00D87930" w14:paraId="70A33927" w14:textId="77777777" w:rsidTr="00E343C5">
        <w:tc>
          <w:tcPr>
            <w:tcW w:w="741" w:type="dxa"/>
          </w:tcPr>
          <w:p w14:paraId="032A6AE4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0D5364CE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 xml:space="preserve">43.01.06 «Проводник на железнодорожном транспорте» </w:t>
            </w:r>
          </w:p>
        </w:tc>
        <w:tc>
          <w:tcPr>
            <w:tcW w:w="3260" w:type="dxa"/>
          </w:tcPr>
          <w:p w14:paraId="534EDA40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1317A88D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0DA9F594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4C3EE5C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2401501E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16B666A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7044D057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1AF97FA9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36B" w:rsidRPr="00D87930" w14:paraId="5E294D25" w14:textId="77777777" w:rsidTr="00E343C5">
        <w:tc>
          <w:tcPr>
            <w:tcW w:w="741" w:type="dxa"/>
          </w:tcPr>
          <w:p w14:paraId="40D4874D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345771CF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 xml:space="preserve">43.01.09 «Повар, кондитер» </w:t>
            </w:r>
          </w:p>
        </w:tc>
        <w:tc>
          <w:tcPr>
            <w:tcW w:w="3260" w:type="dxa"/>
          </w:tcPr>
          <w:p w14:paraId="19B5EE10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737AA9CF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43D16DC6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546D1D45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7908BFD2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FB3E0B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12C17978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235DBD06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36B" w:rsidRPr="00D87930" w14:paraId="4191CBDA" w14:textId="77777777" w:rsidTr="00E343C5">
        <w:tc>
          <w:tcPr>
            <w:tcW w:w="741" w:type="dxa"/>
          </w:tcPr>
          <w:p w14:paraId="71816698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0C49D37A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15.01.05 «Сварщик ручной и частично механизированной сварки (наплавки)»</w:t>
            </w:r>
          </w:p>
        </w:tc>
        <w:tc>
          <w:tcPr>
            <w:tcW w:w="3260" w:type="dxa"/>
          </w:tcPr>
          <w:p w14:paraId="0742A559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22CDF96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52E50B54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37F0707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1E17E5C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5D75EB0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0258336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0CB97387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1463172" w14:textId="77777777" w:rsidR="008F536B" w:rsidRPr="00D87930" w:rsidRDefault="008F536B" w:rsidP="008F536B">
      <w:pPr>
        <w:rPr>
          <w:rFonts w:ascii="Times New Roman" w:hAnsi="Times New Roman" w:cs="Times New Roman"/>
          <w:sz w:val="24"/>
          <w:szCs w:val="24"/>
        </w:rPr>
      </w:pPr>
    </w:p>
    <w:p w14:paraId="4F9A62F6" w14:textId="77777777" w:rsidR="00E9017E" w:rsidRDefault="00E9017E"/>
    <w:sectPr w:rsidR="00E9017E" w:rsidSect="00C96C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98"/>
    <w:rsid w:val="008F536B"/>
    <w:rsid w:val="00D27998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A300"/>
  <w15:chartTrackingRefBased/>
  <w15:docId w15:val="{F98C3156-8336-4B11-812E-7DF7CB1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2022-03-28T06:18:00Z</dcterms:created>
  <dcterms:modified xsi:type="dcterms:W3CDTF">2022-03-28T06:19:00Z</dcterms:modified>
</cp:coreProperties>
</file>