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7725235"/>
      <w:bookmarkStart w:id="1" w:name="_Toc527725271"/>
      <w:r w:rsidRPr="00530864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530864" w:rsidRPr="00530864" w:rsidRDefault="0058338E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ФК.00</w:t>
      </w:r>
      <w:r w:rsidR="006243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0864" w:rsidRP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</w:t>
      </w:r>
      <w:r w:rsidR="00530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0864" w:rsidRDefault="00C4459E" w:rsidP="00661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Профессия </w:t>
      </w:r>
      <w:r w:rsidR="009B74C2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="006611F2">
        <w:rPr>
          <w:rFonts w:ascii="Times New Roman" w:hAnsi="Times New Roman" w:cs="Times New Roman"/>
          <w:b/>
          <w:sz w:val="28"/>
          <w:szCs w:val="28"/>
          <w:u w:val="single"/>
        </w:rPr>
        <w:t xml:space="preserve">3.01.09 </w:t>
      </w:r>
      <w:r w:rsidR="009B74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Машинист локомотива </w:t>
      </w:r>
    </w:p>
    <w:p w:rsidR="006611F2" w:rsidRPr="006611F2" w:rsidRDefault="006611F2" w:rsidP="006611F2">
      <w:pPr>
        <w:pStyle w:val="1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611F2">
        <w:rPr>
          <w:rFonts w:ascii="Times New Roman" w:hAnsi="Times New Roman" w:cs="Times New Roman"/>
          <w:color w:val="auto"/>
          <w:sz w:val="28"/>
          <w:szCs w:val="28"/>
        </w:rPr>
        <w:t>срок обучения 3года 10 месяцев</w:t>
      </w:r>
    </w:p>
    <w:p w:rsidR="006611F2" w:rsidRPr="006611F2" w:rsidRDefault="006611F2" w:rsidP="00661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6611F2" w:rsidRPr="006611F2" w:rsidRDefault="006611F2" w:rsidP="00661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p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864">
        <w:rPr>
          <w:rFonts w:ascii="Times New Roman" w:hAnsi="Times New Roman" w:cs="Times New Roman"/>
          <w:bCs/>
          <w:sz w:val="28"/>
          <w:szCs w:val="28"/>
        </w:rPr>
        <w:t>Ростов –на-Дону</w:t>
      </w:r>
    </w:p>
    <w:p w:rsidR="00530864" w:rsidRPr="00530864" w:rsidRDefault="006611F2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4459E" w:rsidRPr="00C4459E" w:rsidRDefault="00530864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C4459E"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 w:rsidR="009B74C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30864">
        <w:rPr>
          <w:rFonts w:ascii="Times New Roman" w:hAnsi="Times New Roman" w:cs="Times New Roman"/>
          <w:sz w:val="28"/>
          <w:szCs w:val="28"/>
          <w:u w:val="single"/>
        </w:rPr>
        <w:t>3.01.09 «</w:t>
      </w:r>
      <w:r w:rsidR="009B74C2">
        <w:rPr>
          <w:rFonts w:ascii="Times New Roman" w:hAnsi="Times New Roman" w:cs="Times New Roman"/>
          <w:sz w:val="28"/>
          <w:szCs w:val="28"/>
          <w:u w:val="single"/>
        </w:rPr>
        <w:t>Машинист локомотива</w:t>
      </w:r>
      <w:r w:rsidRPr="0053086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530864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74C2">
        <w:rPr>
          <w:rFonts w:ascii="Times New Roman" w:hAnsi="Times New Roman" w:cs="Times New Roman"/>
          <w:bCs/>
          <w:sz w:val="28"/>
          <w:szCs w:val="28"/>
        </w:rPr>
        <w:t>02.08.2013№703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C4459E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="00C4459E"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="00C4459E">
        <w:rPr>
          <w:rFonts w:ascii="Times New Roman" w:hAnsi="Times New Roman" w:cs="Times New Roman"/>
          <w:sz w:val="28"/>
          <w:szCs w:val="28"/>
        </w:rPr>
        <w:t>примерной программой</w:t>
      </w:r>
      <w:r w:rsidR="00C4459E" w:rsidRPr="00C4459E">
        <w:rPr>
          <w:rFonts w:ascii="Times New Roman" w:hAnsi="Times New Roman" w:cs="Times New Roman"/>
          <w:sz w:val="28"/>
          <w:szCs w:val="28"/>
        </w:rPr>
        <w:t xml:space="preserve"> общеобразовательной учебной дисциплины «</w:t>
      </w:r>
      <w:r w:rsidR="00C4459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C4459E" w:rsidRPr="00C4459E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 г.).</w:t>
      </w:r>
    </w:p>
    <w:p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554473" w:rsidRPr="00C85B7A" w:rsidRDefault="00554473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54473" w:rsidRPr="00C85B7A" w:rsidRDefault="00554473" w:rsidP="00554473">
      <w:pPr>
        <w:pStyle w:val="ad"/>
        <w:rPr>
          <w:rFonts w:ascii="Times New Roman" w:hAnsi="Times New Roman" w:cs="Times New Roman"/>
          <w:sz w:val="28"/>
          <w:szCs w:val="28"/>
        </w:rPr>
      </w:pPr>
      <w:r w:rsidRPr="00C85B7A">
        <w:rPr>
          <w:rFonts w:ascii="Times New Roman" w:hAnsi="Times New Roman" w:cs="Times New Roman"/>
          <w:sz w:val="28"/>
          <w:szCs w:val="28"/>
        </w:rPr>
        <w:t>руководитель физ.  в</w:t>
      </w:r>
      <w:r w:rsidR="00713022">
        <w:rPr>
          <w:rFonts w:ascii="Times New Roman" w:hAnsi="Times New Roman" w:cs="Times New Roman"/>
          <w:sz w:val="28"/>
          <w:szCs w:val="28"/>
        </w:rPr>
        <w:t>оспитания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Ярцев Д.А.</w:t>
      </w:r>
    </w:p>
    <w:p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530864" w:rsidRPr="005E27C8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8338E">
        <w:rPr>
          <w:rFonts w:ascii="Times New Roman" w:hAnsi="Times New Roman" w:cs="Times New Roman"/>
          <w:sz w:val="28"/>
          <w:szCs w:val="28"/>
          <w:u w:val="single"/>
        </w:rPr>
        <w:t>Машинист локомотива</w:t>
      </w:r>
      <w:r w:rsidRPr="005E27C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611F2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 w:rsidR="006611F2">
        <w:rPr>
          <w:rFonts w:ascii="Times New Roman" w:hAnsi="Times New Roman" w:cs="Times New Roman"/>
          <w:sz w:val="28"/>
          <w:szCs w:val="28"/>
        </w:rPr>
        <w:t>Поцешковский А.С.</w:t>
      </w:r>
    </w:p>
    <w:p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30864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530864" w:rsidRPr="00530864" w:rsidRDefault="00530864" w:rsidP="005308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6611F2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530864" w:rsidRPr="00713022" w:rsidRDefault="006611F2" w:rsidP="0071302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530864" w:rsidRPr="0053086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bookmarkEnd w:id="0"/>
    <w:bookmarkEnd w:id="1"/>
    <w:p w:rsidR="00713022" w:rsidRDefault="00713022" w:rsidP="005308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:rsidTr="00624311">
        <w:tc>
          <w:tcPr>
            <w:tcW w:w="7903" w:type="dxa"/>
          </w:tcPr>
          <w:p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624311" w:rsidRPr="00177605" w:rsidRDefault="00092A49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4311" w:rsidRPr="00624311" w:rsidTr="00624311">
        <w:trPr>
          <w:trHeight w:val="629"/>
        </w:trPr>
        <w:tc>
          <w:tcPr>
            <w:tcW w:w="7903" w:type="dxa"/>
          </w:tcPr>
          <w:p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624311" w:rsidRPr="00163FBD" w:rsidRDefault="0058338E" w:rsidP="0062431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624311" w:rsidRPr="0058338E" w:rsidRDefault="00092A49" w:rsidP="0058338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8338E">
              <w:rPr>
                <w:sz w:val="28"/>
                <w:szCs w:val="28"/>
              </w:rPr>
              <w:t>2</w:t>
            </w:r>
          </w:p>
        </w:tc>
      </w:tr>
      <w:tr w:rsidR="00624311" w:rsidTr="00624311">
        <w:tc>
          <w:tcPr>
            <w:tcW w:w="7903" w:type="dxa"/>
          </w:tcPr>
          <w:p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624311" w:rsidRPr="00177605" w:rsidRDefault="0058338E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24311" w:rsidRDefault="00624311" w:rsidP="00624311">
      <w:pPr>
        <w:spacing w:line="360" w:lineRule="auto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>
      <w:pPr>
        <w:spacing w:line="360" w:lineRule="auto"/>
        <w:ind w:left="360"/>
        <w:rPr>
          <w:szCs w:val="28"/>
        </w:rPr>
      </w:pPr>
    </w:p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/>
    <w:p w:rsidR="00624311" w:rsidRDefault="00624311" w:rsidP="00624311">
      <w:r>
        <w:br w:type="page"/>
      </w:r>
    </w:p>
    <w:p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3" w:name="_Toc527725275"/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092A49" w:rsidRPr="006611F2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 (служащих) в соответствии с ФГОС СПО по профессии </w:t>
      </w:r>
      <w:r w:rsidRPr="006611F2">
        <w:rPr>
          <w:rFonts w:ascii="Times New Roman" w:hAnsi="Times New Roman" w:cs="Times New Roman"/>
          <w:iCs/>
          <w:sz w:val="28"/>
          <w:szCs w:val="28"/>
          <w:lang w:eastAsia="ru-RU"/>
        </w:rPr>
        <w:t>23.01.09 Машинист локомотива</w:t>
      </w:r>
      <w:r w:rsidRPr="006611F2">
        <w:rPr>
          <w:rFonts w:ascii="Times New Roman" w:hAnsi="Times New Roman" w:cs="Times New Roman"/>
          <w:sz w:val="28"/>
          <w:szCs w:val="28"/>
          <w:lang w:eastAsia="ru-RU"/>
        </w:rPr>
        <w:t xml:space="preserve">, входящей в состав укрупненной группы </w:t>
      </w:r>
      <w:r w:rsidRPr="006611F2">
        <w:rPr>
          <w:rFonts w:ascii="Times New Roman" w:hAnsi="Times New Roman" w:cs="Times New Roman"/>
          <w:iCs/>
          <w:sz w:val="28"/>
          <w:szCs w:val="28"/>
          <w:lang w:eastAsia="ru-RU"/>
        </w:rPr>
        <w:t>23.00.00 Техника и технологии наземного транспорта.</w:t>
      </w:r>
    </w:p>
    <w:p w:rsidR="00092A49" w:rsidRPr="006611F2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 цикла ФК.ОО направлена на формирование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общих компетенций: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092A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 о роли физической культуры в общекультурном, социальном и физическом развитии человека;</w:t>
      </w:r>
    </w:p>
    <w:p w:rsidR="00092A49" w:rsidRPr="00092A49" w:rsidRDefault="00092A49" w:rsidP="00092A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2A49">
        <w:rPr>
          <w:rFonts w:ascii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– </w:t>
      </w:r>
      <w:r w:rsidR="00DB5F00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>Аудиторная нагрузка составляе</w:t>
      </w:r>
      <w:r w:rsidR="00DB5F00">
        <w:rPr>
          <w:rFonts w:ascii="Times New Roman" w:hAnsi="Times New Roman" w:cs="Times New Roman"/>
          <w:sz w:val="28"/>
          <w:szCs w:val="28"/>
        </w:rPr>
        <w:t>т – 70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B5F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Часы для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4311">
        <w:rPr>
          <w:rFonts w:ascii="Times New Roman" w:hAnsi="Times New Roman" w:cs="Times New Roman"/>
          <w:sz w:val="28"/>
          <w:szCs w:val="28"/>
        </w:rPr>
        <w:t xml:space="preserve"> </w:t>
      </w:r>
      <w:r w:rsidR="00DB5F00">
        <w:rPr>
          <w:rFonts w:ascii="Times New Roman" w:hAnsi="Times New Roman" w:cs="Times New Roman"/>
          <w:sz w:val="28"/>
          <w:szCs w:val="28"/>
        </w:rPr>
        <w:t>70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D7A" w:rsidRPr="00092A49" w:rsidRDefault="00624311" w:rsidP="00092A49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" w:name="_Toc527725276"/>
      <w:bookmarkEnd w:id="3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ПРИМЕРНОЕ СОДЕРЖАНИЕ УЧЕБНОЙ ДИСЦИПЛИНЫ</w:t>
      </w:r>
      <w:bookmarkEnd w:id="4"/>
    </w:p>
    <w:p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7E3" w:rsidRPr="007760BB" w:rsidRDefault="00624311" w:rsidP="007760BB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Style w:val="11"/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717E3" w:rsidRPr="007717E3" w:rsidTr="007717E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center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center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717E3" w:rsidRPr="007717E3" w:rsidTr="007717E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rPr>
                <w:b/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140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7E3" w:rsidRPr="006611F2" w:rsidRDefault="007717E3" w:rsidP="007717E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i/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 xml:space="preserve">     курсовая работа (проект) (</w:t>
            </w:r>
            <w:r w:rsidRPr="007717E3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-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b/>
                <w:sz w:val="28"/>
                <w:szCs w:val="28"/>
              </w:rPr>
            </w:pPr>
            <w:r w:rsidRPr="007717E3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DB5F00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70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7717E3" w:rsidP="007717E3">
            <w:pPr>
              <w:jc w:val="both"/>
              <w:rPr>
                <w:sz w:val="28"/>
                <w:szCs w:val="28"/>
              </w:rPr>
            </w:pPr>
            <w:r w:rsidRPr="007717E3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7E3" w:rsidRPr="006611F2" w:rsidRDefault="007717E3" w:rsidP="007717E3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7717E3" w:rsidRDefault="000A79AD" w:rsidP="000A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индивидуального проекта (см. приложение 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DB5F00" w:rsidP="0024725A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64</w:t>
            </w:r>
          </w:p>
        </w:tc>
      </w:tr>
      <w:tr w:rsidR="007717E3" w:rsidRPr="007717E3" w:rsidTr="007717E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79AD" w:rsidRPr="000A79AD" w:rsidRDefault="000A79AD" w:rsidP="000A79AD">
            <w:pPr>
              <w:jc w:val="both"/>
              <w:rPr>
                <w:sz w:val="28"/>
                <w:szCs w:val="28"/>
              </w:rPr>
            </w:pPr>
            <w:r w:rsidRPr="000A79AD">
              <w:rPr>
                <w:sz w:val="28"/>
                <w:szCs w:val="28"/>
              </w:rPr>
              <w:t>Написание рефератов</w:t>
            </w:r>
          </w:p>
          <w:p w:rsidR="007717E3" w:rsidRPr="007717E3" w:rsidRDefault="000A79AD" w:rsidP="007717E3">
            <w:pPr>
              <w:jc w:val="both"/>
              <w:rPr>
                <w:i/>
                <w:sz w:val="28"/>
                <w:szCs w:val="28"/>
              </w:rPr>
            </w:pPr>
            <w:r w:rsidRPr="000A79AD">
              <w:rPr>
                <w:sz w:val="28"/>
                <w:szCs w:val="28"/>
              </w:rPr>
              <w:t>Составление комплекса утренней гимнастики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7E3" w:rsidRPr="006611F2" w:rsidRDefault="0024725A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4</w:t>
            </w:r>
          </w:p>
          <w:p w:rsidR="007717E3" w:rsidRPr="006611F2" w:rsidRDefault="000A79AD" w:rsidP="007717E3">
            <w:pPr>
              <w:jc w:val="center"/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2</w:t>
            </w:r>
          </w:p>
        </w:tc>
      </w:tr>
      <w:tr w:rsidR="007717E3" w:rsidRPr="007717E3" w:rsidTr="007717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802" w:rsidRPr="006611F2" w:rsidRDefault="00410802" w:rsidP="000A79AD">
            <w:pPr>
              <w:rPr>
                <w:i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 xml:space="preserve">Промежуточная аттестация в форме </w:t>
            </w:r>
            <w:r w:rsidR="00DB5F00" w:rsidRPr="006611F2">
              <w:rPr>
                <w:i w:val="0"/>
                <w:sz w:val="28"/>
                <w:szCs w:val="28"/>
              </w:rPr>
              <w:t>зачета каждый</w:t>
            </w:r>
            <w:r w:rsidRPr="006611F2">
              <w:rPr>
                <w:i w:val="0"/>
                <w:sz w:val="28"/>
                <w:szCs w:val="28"/>
              </w:rPr>
              <w:t xml:space="preserve"> семестр</w:t>
            </w:r>
          </w:p>
          <w:p w:rsidR="000A79AD" w:rsidRPr="006611F2" w:rsidRDefault="007717E3" w:rsidP="000A79AD">
            <w:pPr>
              <w:rPr>
                <w:i w:val="0"/>
                <w:iCs w:val="0"/>
                <w:sz w:val="28"/>
                <w:szCs w:val="28"/>
              </w:rPr>
            </w:pPr>
            <w:r w:rsidRPr="006611F2">
              <w:rPr>
                <w:i w:val="0"/>
                <w:sz w:val="28"/>
                <w:szCs w:val="28"/>
              </w:rPr>
              <w:t>Итоговая аттестация в форме</w:t>
            </w:r>
            <w:r w:rsidR="000A79AD" w:rsidRPr="006611F2">
              <w:rPr>
                <w:i w:val="0"/>
                <w:sz w:val="28"/>
                <w:szCs w:val="28"/>
              </w:rPr>
              <w:t xml:space="preserve"> дифференцированного зачета</w:t>
            </w:r>
          </w:p>
          <w:p w:rsidR="007717E3" w:rsidRPr="006611F2" w:rsidRDefault="007717E3" w:rsidP="007717E3">
            <w:pPr>
              <w:jc w:val="right"/>
              <w:rPr>
                <w:i w:val="0"/>
                <w:sz w:val="28"/>
                <w:szCs w:val="28"/>
              </w:rPr>
            </w:pPr>
          </w:p>
        </w:tc>
      </w:tr>
    </w:tbl>
    <w:p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:rsidR="00DB5F00" w:rsidRPr="0058338E" w:rsidRDefault="006611F2" w:rsidP="0058338E">
      <w:pPr>
        <w:pStyle w:val="af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5" w:name="_Toc5277252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882"/>
        <w:gridCol w:w="15"/>
        <w:gridCol w:w="111"/>
        <w:gridCol w:w="24"/>
        <w:gridCol w:w="60"/>
        <w:gridCol w:w="3673"/>
        <w:gridCol w:w="838"/>
      </w:tblGrid>
      <w:tr w:rsidR="00DB5F00" w:rsidRPr="00FC326A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DB5F00" w:rsidRPr="00FC326A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</w:t>
            </w:r>
          </w:p>
        </w:tc>
      </w:tr>
      <w:tr w:rsidR="00DB5F00" w:rsidRPr="00FC326A" w:rsidTr="005833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1.1. Физическое состояние человека и контроль за его уровнем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  <w:i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Практические занятия: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1. Инструктаж по технике безопасности и охране труда на занятиях физической культурой и спортом. Разучивание приёмов страховки и самостраховки при выполнении физических упражнений. Разучивание приемов самоконтроля в процессе занятий физическими упражнениями.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Измерение параметров физического развития студентов: роста, массы тела, окружности грудной клетки ( в покое, на вздохе, на выдохе), силы правой и левой кистей, жизненной ёмкости лёгких.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FC326A">
                <w:rPr>
                  <w:rFonts w:ascii="Times New Roman" w:hAnsi="Times New Roman" w:cs="Times New Roman"/>
                </w:rPr>
                <w:t>500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326A">
                <w:rPr>
                  <w:rFonts w:ascii="Times New Roman" w:hAnsi="Times New Roman" w:cs="Times New Roman"/>
                </w:rPr>
                <w:t>1000 м</w:t>
              </w:r>
            </w:smartTag>
            <w:r w:rsidRPr="00FC326A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:rsidTr="0058338E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5F00" w:rsidRPr="00FC326A" w:rsidTr="005833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1.2. Основы физической подготовки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 Практические занятия 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4. Методика определения профессионального значимых физических, психических и специальных качеств на основе </w:t>
            </w:r>
            <w:r w:rsidRPr="00FC326A">
              <w:rPr>
                <w:rFonts w:ascii="Times New Roman" w:hAnsi="Times New Roman" w:cs="Times New Roman"/>
              </w:rPr>
              <w:lastRenderedPageBreak/>
              <w:t>профессиограммы будущего специалиста.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др).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7. Занятия на тренажёрах с целью совершенствования общей физической подготовки.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844D40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5F00" w:rsidRPr="00FC326A" w:rsidTr="0058338E">
        <w:trPr>
          <w:trHeight w:val="5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2.1.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Практические занятия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укрепления сердечно-сосудистой системы.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режим труда и отдыха;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4</w:t>
            </w:r>
          </w:p>
        </w:tc>
      </w:tr>
      <w:tr w:rsidR="00DB5F00" w:rsidRPr="00FC326A" w:rsidTr="0058338E">
        <w:trPr>
          <w:trHeight w:val="5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Содержание учебного материала: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Уровень освоения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3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  <w:i/>
              </w:rPr>
              <w:t>Тематика учебных занятий: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Практические занятия: 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т.п). Легкоатлетические  прыжковые упражнения с дополнительным отягощением (напрыгивание и спрыгивание, прыжки через скакалку, многоскоки,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подготовленных комплексов упражнений по развитию силы мышц.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DB5F00" w:rsidRPr="00FC326A" w:rsidTr="0058338E">
        <w:trPr>
          <w:trHeight w:val="36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Развитие быстроты.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FC326A">
              <w:rPr>
                <w:rFonts w:ascii="Times New Roman" w:hAnsi="Times New Roman" w:cs="Times New Roman"/>
                <w:lang w:val="en-US"/>
              </w:rPr>
              <w:t>x</w:t>
            </w:r>
            <w:r w:rsidRPr="00FC326A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326A">
                <w:rPr>
                  <w:rFonts w:ascii="Times New Roman" w:hAnsi="Times New Roman" w:cs="Times New Roman"/>
                </w:rPr>
                <w:t>50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C326A">
                <w:rPr>
                  <w:rFonts w:ascii="Times New Roman" w:hAnsi="Times New Roman" w:cs="Times New Roman"/>
                </w:rPr>
                <w:t>50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FC326A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FC326A">
              <w:rPr>
                <w:rFonts w:ascii="Times New Roman" w:hAnsi="Times New Roman" w:cs="Times New Roman"/>
              </w:rPr>
              <w:t>и 180</w:t>
            </w:r>
            <w:r w:rsidRPr="00FC326A">
              <w:rPr>
                <w:rFonts w:ascii="Times New Roman" w:hAnsi="Times New Roman" w:cs="Times New Roman"/>
                <w:vertAlign w:val="superscript"/>
              </w:rPr>
              <w:t>0</w:t>
            </w:r>
            <w:r w:rsidRPr="00FC326A">
              <w:rPr>
                <w:rFonts w:ascii="Times New Roman" w:hAnsi="Times New Roman" w:cs="Times New Roman"/>
              </w:rPr>
              <w:t xml:space="preserve"> и др).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Развитие выносливости. 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FC326A">
                <w:rPr>
                  <w:rFonts w:ascii="Times New Roman" w:hAnsi="Times New Roman" w:cs="Times New Roman"/>
                </w:rPr>
                <w:t>5000 м</w:t>
              </w:r>
            </w:smartTag>
            <w:r w:rsidRPr="00FC326A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субмаксимальной интенсивности. Марш-бросок </w:t>
            </w:r>
            <w:r w:rsidRPr="00FC326A">
              <w:rPr>
                <w:rFonts w:ascii="Times New Roman" w:hAnsi="Times New Roman" w:cs="Times New Roman"/>
              </w:rPr>
              <w:lastRenderedPageBreak/>
              <w:t>на лыжах.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 xml:space="preserve">Развитие координации движений. 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Спортивные игры.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Баскетбол или стрит-баскетбол.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игры и соревнования.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Волейбол.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Футбол (Футзал) или игра по упрощенным правилам на площадках разных размеров. 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B5F00" w:rsidRPr="00FC326A" w:rsidTr="005833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Самостоятельная работа обучающихся: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lastRenderedPageBreak/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</w:p>
        </w:tc>
      </w:tr>
      <w:tr w:rsidR="00DB5F00" w:rsidRPr="00FC326A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1</w:t>
            </w:r>
          </w:p>
        </w:tc>
      </w:tr>
      <w:tr w:rsidR="00DB5F00" w:rsidRPr="00FC326A" w:rsidTr="005833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DB5F00" w:rsidP="00FC326A">
            <w:pPr>
              <w:pStyle w:val="ad"/>
              <w:rPr>
                <w:rFonts w:ascii="Times New Roman" w:hAnsi="Times New Roman" w:cs="Times New Roman"/>
              </w:rPr>
            </w:pPr>
            <w:r w:rsidRPr="00FC32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00" w:rsidRPr="00FC326A" w:rsidRDefault="00FC326A" w:rsidP="00FC326A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DB5F00" w:rsidRDefault="00DB5F00" w:rsidP="00DB5F00">
      <w:pPr>
        <w:jc w:val="both"/>
        <w:rPr>
          <w:b/>
          <w:sz w:val="28"/>
          <w:szCs w:val="28"/>
        </w:rPr>
      </w:pP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DB5F00" w:rsidRPr="00844D40" w:rsidRDefault="00DB5F00" w:rsidP="00844D40">
      <w:pPr>
        <w:pStyle w:val="ad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 w:rsidR="006611F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ИИ ПРОГРАММЫ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ДИСЦИПЛИНЫ</w:t>
      </w:r>
      <w:bookmarkEnd w:id="5"/>
    </w:p>
    <w:p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A2F28" w:rsidRPr="00A64C0F" w:rsidRDefault="00624311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рукоход;скакалки; палки гимнастические; мячи для метания; гантели; гири; секундомеры.</w:t>
      </w:r>
    </w:p>
    <w:p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177605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 И.С. Теория и методика физического воспитания и спорта: учебник / под общ. Ред. Г.В. Барчуковой. – М., 2011.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Физическая культура: учебник для студ. учреждений сред.</w:t>
      </w:r>
      <w:r w:rsidR="0037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проф. образования. – М., 2014.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Гамидова С.К. Содерание и направленность физкультурно-оздоровительных занятий. – Смоленск, 2012.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 Н.В., Кислицын Ю.Л., Палтиевич Р.Л., Погадаев Г.И. Физическая культура: учеб.пособие для студ. учреждений сред. проф. образования. – М., 2010.</w:t>
      </w:r>
    </w:p>
    <w:p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 Е.Г., Дуров В.А. Физическая культура. Самостоятельная работа: учеб.пособие. – М., 2010. – (Бакалавриат).</w:t>
      </w:r>
    </w:p>
    <w:p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Профессионально-оздоровительная физическая культура студента:учеб. пособие. – М., 2013.</w:t>
      </w:r>
    </w:p>
    <w:p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Евсеев Ю.И. Физическое воспитание. – Ростов н/Д,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Полиевский С.А., Буров А.Э. Профессиональная физическая культура в системе непрерывного образования молодежи: науч. 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– М.,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 И.В. Инновации в физическом воспитании: учеб.пособие. – Тюмень, 2010.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детско-молоденых групп. – Кострома, 2014.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Тимонин А.И. Педагогическое обеспечение социальной работы с молодежью: учеб.пособие / под ред. Н.Ф. Басова. – 3-е изд. – М., 2013.</w:t>
      </w:r>
    </w:p>
    <w:p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ксы корректирующих мероприятий при снижении адаптационных резервов организма на основе саногенетического мониторинга / под ред. С.В. Матвеева. – СПб., 2010.</w:t>
      </w:r>
    </w:p>
    <w:p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5D45" w:rsidRPr="00A64C0F" w:rsidRDefault="006A3AE1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:rsidR="00B55D45" w:rsidRPr="00A64C0F" w:rsidRDefault="006A3AE1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:rsidR="0029516A" w:rsidRPr="00A64C0F" w:rsidRDefault="006A3AE1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:rsidR="0029516A" w:rsidRPr="00A64C0F" w:rsidRDefault="006A3AE1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:rsidR="004552A3" w:rsidRDefault="004552A3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4FB9" w:rsidRPr="007717E3" w:rsidRDefault="00344FB9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717E3" w:rsidRPr="00BB59D6" w:rsidRDefault="007717E3" w:rsidP="0062431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9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D37F79" w:rsidTr="00344FB9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37F79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37F79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9B74C2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37F79" w:rsidRDefault="00D37F79" w:rsidP="00D37F79">
      <w:pPr>
        <w:rPr>
          <w:rFonts w:ascii="Times New Roman" w:eastAsia="Times New Roman" w:hAnsi="Times New Roman"/>
        </w:rPr>
      </w:pPr>
    </w:p>
    <w:p w:rsidR="00344FB9" w:rsidRPr="00344FB9" w:rsidRDefault="00344FB9" w:rsidP="00344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344FB9" w:rsidRPr="00344FB9" w:rsidRDefault="00344FB9" w:rsidP="0034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:rsidR="00344FB9" w:rsidRPr="00344FB9" w:rsidRDefault="00344FB9" w:rsidP="00344FB9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44D40">
        <w:rPr>
          <w:rFonts w:ascii="Times New Roman" w:hAnsi="Times New Roman" w:cs="Times New Roman"/>
          <w:sz w:val="28"/>
          <w:szCs w:val="28"/>
        </w:rPr>
        <w:t>ФК.00.</w:t>
      </w:r>
      <w:r w:rsidRPr="00344F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44FB9">
        <w:rPr>
          <w:rFonts w:ascii="Times New Roman" w:hAnsi="Times New Roman" w:cs="Times New Roman"/>
          <w:sz w:val="28"/>
          <w:szCs w:val="28"/>
        </w:rPr>
        <w:t xml:space="preserve">» </w:t>
      </w:r>
      <w:r w:rsidR="009B74C2">
        <w:rPr>
          <w:rFonts w:ascii="Times New Roman" w:hAnsi="Times New Roman" w:cs="Times New Roman"/>
          <w:sz w:val="28"/>
          <w:szCs w:val="28"/>
        </w:rPr>
        <w:t>может быть использована в ППКРС4</w:t>
      </w:r>
      <w:r w:rsidR="000C1C91">
        <w:rPr>
          <w:rFonts w:ascii="Times New Roman" w:hAnsi="Times New Roman" w:cs="Times New Roman"/>
          <w:sz w:val="28"/>
          <w:szCs w:val="28"/>
        </w:rPr>
        <w:t>3.01.09 «</w:t>
      </w:r>
      <w:r w:rsidR="009B74C2">
        <w:rPr>
          <w:rFonts w:ascii="Times New Roman" w:hAnsi="Times New Roman" w:cs="Times New Roman"/>
          <w:sz w:val="28"/>
          <w:szCs w:val="28"/>
        </w:rPr>
        <w:t>Повар, кондитер</w:t>
      </w:r>
      <w:r w:rsidR="000C1C91">
        <w:rPr>
          <w:rFonts w:ascii="Times New Roman" w:hAnsi="Times New Roman" w:cs="Times New Roman"/>
          <w:sz w:val="28"/>
          <w:szCs w:val="28"/>
        </w:rPr>
        <w:t>»</w:t>
      </w:r>
      <w:r w:rsidRPr="00344FB9">
        <w:rPr>
          <w:rFonts w:ascii="Times New Roman" w:hAnsi="Times New Roman" w:cs="Times New Roman"/>
          <w:sz w:val="28"/>
          <w:szCs w:val="28"/>
        </w:rPr>
        <w:t xml:space="preserve">, 15.01.05 «Сварщик (ручной и частично механизированной сварки (наплавки))», 43.01.06 «Проводник на железнодорожном транспорте». </w:t>
      </w:r>
    </w:p>
    <w:p w:rsidR="00344FB9" w:rsidRDefault="00D37F79" w:rsidP="00D37F79">
      <w:pPr>
        <w:jc w:val="right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br w:type="page"/>
      </w:r>
    </w:p>
    <w:p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:rsidTr="005B0CC9">
        <w:trPr>
          <w:trHeight w:val="414"/>
        </w:trPr>
        <w:tc>
          <w:tcPr>
            <w:tcW w:w="2304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:rsidTr="005B0CC9">
        <w:trPr>
          <w:trHeight w:val="32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:rsidTr="005B0CC9">
        <w:trPr>
          <w:trHeight w:val="201"/>
        </w:trPr>
        <w:tc>
          <w:tcPr>
            <w:tcW w:w="2304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:rsidTr="005B0CC9">
        <w:trPr>
          <w:trHeight w:val="631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:rsidTr="005B0CC9">
        <w:trPr>
          <w:trHeight w:val="693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:rsidTr="005B0CC9">
        <w:trPr>
          <w:trHeight w:val="783"/>
        </w:trPr>
        <w:tc>
          <w:tcPr>
            <w:tcW w:w="2304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:rsidTr="005B0CC9">
        <w:trPr>
          <w:trHeight w:val="358"/>
        </w:trPr>
        <w:tc>
          <w:tcPr>
            <w:tcW w:w="2304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40"/>
      </w:tblGrid>
      <w:tr w:rsidR="005B0CC9" w:rsidTr="005D350C">
        <w:tc>
          <w:tcPr>
            <w:tcW w:w="6771" w:type="dxa"/>
            <w:vMerge w:val="restart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:rsidTr="005D350C">
        <w:tc>
          <w:tcPr>
            <w:tcW w:w="6771" w:type="dxa"/>
            <w:vMerge/>
          </w:tcPr>
          <w:p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(мин,с)</w:t>
            </w:r>
          </w:p>
          <w:p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:rsidTr="005D350C">
        <w:tc>
          <w:tcPr>
            <w:tcW w:w="6771" w:type="dxa"/>
          </w:tcPr>
          <w:p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:rsidTr="005D350C">
        <w:tc>
          <w:tcPr>
            <w:tcW w:w="6771" w:type="dxa"/>
          </w:tcPr>
          <w:p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:rsidTr="005D350C">
        <w:tc>
          <w:tcPr>
            <w:tcW w:w="6771" w:type="dxa"/>
          </w:tcPr>
          <w:p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E1" w:rsidRDefault="006A3AE1" w:rsidP="00171FEA">
      <w:pPr>
        <w:spacing w:after="0" w:line="240" w:lineRule="auto"/>
      </w:pPr>
      <w:r>
        <w:separator/>
      </w:r>
    </w:p>
  </w:endnote>
  <w:endnote w:type="continuationSeparator" w:id="0">
    <w:p w:rsidR="006A3AE1" w:rsidRDefault="006A3AE1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32008"/>
      <w:docPartObj>
        <w:docPartGallery w:val="Page Numbers (Bottom of Page)"/>
        <w:docPartUnique/>
      </w:docPartObj>
    </w:sdtPr>
    <w:sdtEndPr/>
    <w:sdtContent>
      <w:p w:rsidR="00DB5F00" w:rsidRDefault="00DB5F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F2">
          <w:rPr>
            <w:noProof/>
          </w:rPr>
          <w:t>1</w:t>
        </w:r>
        <w:r>
          <w:fldChar w:fldCharType="end"/>
        </w:r>
      </w:p>
    </w:sdtContent>
  </w:sdt>
  <w:p w:rsidR="00DB5F00" w:rsidRDefault="00DB5F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E1" w:rsidRDefault="006A3AE1" w:rsidP="00171FEA">
      <w:pPr>
        <w:spacing w:after="0" w:line="240" w:lineRule="auto"/>
      </w:pPr>
      <w:r>
        <w:separator/>
      </w:r>
    </w:p>
  </w:footnote>
  <w:footnote w:type="continuationSeparator" w:id="0">
    <w:p w:rsidR="006A3AE1" w:rsidRDefault="006A3AE1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5"/>
  </w:num>
  <w:num w:numId="13">
    <w:abstractNumId w:val="27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14"/>
  </w:num>
  <w:num w:numId="26">
    <w:abstractNumId w:val="13"/>
  </w:num>
  <w:num w:numId="27">
    <w:abstractNumId w:val="12"/>
  </w:num>
  <w:num w:numId="28">
    <w:abstractNumId w:val="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5C3"/>
    <w:rsid w:val="00013550"/>
    <w:rsid w:val="000162E9"/>
    <w:rsid w:val="00092A49"/>
    <w:rsid w:val="000948CA"/>
    <w:rsid w:val="000A79AD"/>
    <w:rsid w:val="000C1C91"/>
    <w:rsid w:val="000C4449"/>
    <w:rsid w:val="000C4F81"/>
    <w:rsid w:val="000D2507"/>
    <w:rsid w:val="00121095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84F92"/>
    <w:rsid w:val="00395639"/>
    <w:rsid w:val="003C4DF2"/>
    <w:rsid w:val="003F51E4"/>
    <w:rsid w:val="00410802"/>
    <w:rsid w:val="00424F01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8338E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311"/>
    <w:rsid w:val="00660330"/>
    <w:rsid w:val="006611F2"/>
    <w:rsid w:val="00664709"/>
    <w:rsid w:val="00666380"/>
    <w:rsid w:val="0068048B"/>
    <w:rsid w:val="00685B44"/>
    <w:rsid w:val="00693FB8"/>
    <w:rsid w:val="006A3AE1"/>
    <w:rsid w:val="006C4A3B"/>
    <w:rsid w:val="00713022"/>
    <w:rsid w:val="00714308"/>
    <w:rsid w:val="00724966"/>
    <w:rsid w:val="00736F2F"/>
    <w:rsid w:val="00750899"/>
    <w:rsid w:val="007537BB"/>
    <w:rsid w:val="007603B0"/>
    <w:rsid w:val="00762600"/>
    <w:rsid w:val="007717E3"/>
    <w:rsid w:val="007760BB"/>
    <w:rsid w:val="00777EC0"/>
    <w:rsid w:val="0078442D"/>
    <w:rsid w:val="007C4513"/>
    <w:rsid w:val="00816354"/>
    <w:rsid w:val="008325D5"/>
    <w:rsid w:val="00833796"/>
    <w:rsid w:val="00844C0E"/>
    <w:rsid w:val="00844D40"/>
    <w:rsid w:val="00852CD6"/>
    <w:rsid w:val="00871D82"/>
    <w:rsid w:val="00875B5B"/>
    <w:rsid w:val="00886E8D"/>
    <w:rsid w:val="008A3864"/>
    <w:rsid w:val="008D0AFB"/>
    <w:rsid w:val="00904032"/>
    <w:rsid w:val="009247A6"/>
    <w:rsid w:val="00932B47"/>
    <w:rsid w:val="00951AC2"/>
    <w:rsid w:val="00952D7A"/>
    <w:rsid w:val="00976B73"/>
    <w:rsid w:val="00983828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10B9F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673BF"/>
    <w:rsid w:val="00D70A46"/>
    <w:rsid w:val="00D76513"/>
    <w:rsid w:val="00D84C34"/>
    <w:rsid w:val="00DB5F00"/>
    <w:rsid w:val="00DC46D9"/>
    <w:rsid w:val="00DE52C7"/>
    <w:rsid w:val="00E05B30"/>
    <w:rsid w:val="00E32CA0"/>
    <w:rsid w:val="00E42909"/>
    <w:rsid w:val="00EB7FA1"/>
    <w:rsid w:val="00EC029E"/>
    <w:rsid w:val="00EC64AB"/>
    <w:rsid w:val="00EC7C2A"/>
    <w:rsid w:val="00ED4F4E"/>
    <w:rsid w:val="00EF199E"/>
    <w:rsid w:val="00EF66F0"/>
    <w:rsid w:val="00F26244"/>
    <w:rsid w:val="00F27322"/>
    <w:rsid w:val="00F438A6"/>
    <w:rsid w:val="00F54B90"/>
    <w:rsid w:val="00F85355"/>
    <w:rsid w:val="00FC1044"/>
    <w:rsid w:val="00FC326A"/>
    <w:rsid w:val="00FD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25AEEB"/>
  <w15:docId w15:val="{16963BA9-C67E-4DF7-94BA-BDD9B34A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FEA"/>
  </w:style>
  <w:style w:type="paragraph" w:styleId="a8">
    <w:name w:val="footer"/>
    <w:basedOn w:val="a"/>
    <w:link w:val="a9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EA"/>
  </w:style>
  <w:style w:type="paragraph" w:styleId="aa">
    <w:name w:val="Balloon Text"/>
    <w:basedOn w:val="a"/>
    <w:link w:val="ab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F8FC-C9AD-42E9-A093-FAA8599B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39</cp:revision>
  <cp:lastPrinted>2019-12-30T14:20:00Z</cp:lastPrinted>
  <dcterms:created xsi:type="dcterms:W3CDTF">2018-09-13T20:35:00Z</dcterms:created>
  <dcterms:modified xsi:type="dcterms:W3CDTF">2019-12-30T14:21:00Z</dcterms:modified>
</cp:coreProperties>
</file>