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7A" w:rsidRPr="005A2C7A" w:rsidRDefault="005A2C7A" w:rsidP="005A2C7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2C7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ДЛЯ ПРОВЕДЕНИЯ ПРОМЕЖУТОЧНОЙ АТТЕСТАЦИИ ПО ДИСЦИПЛИНЕ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5A2C7A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5A2C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A2C7A" w:rsidRDefault="005A2C7A" w:rsidP="005A2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C7A">
        <w:rPr>
          <w:rFonts w:ascii="Times New Roman" w:hAnsi="Times New Roman" w:cs="Times New Roman"/>
          <w:b/>
          <w:sz w:val="28"/>
          <w:szCs w:val="28"/>
        </w:rPr>
        <w:t>для студентов группы С-21 профессии 15.01.05 Сварщик (ручной и частично механизированной сварки (наплавки)</w:t>
      </w:r>
    </w:p>
    <w:p w:rsidR="005A2C7A" w:rsidRDefault="005A2C7A" w:rsidP="005A2C7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C7A" w:rsidRPr="00953FD9" w:rsidRDefault="005A2C7A" w:rsidP="005A2C7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FD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общеобразовательного курса </w:t>
      </w:r>
      <w:r w:rsidR="00953FD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953FD9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r w:rsidR="00953FD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bookmarkStart w:id="0" w:name="_GoBack"/>
      <w:bookmarkEnd w:id="0"/>
    </w:p>
    <w:p w:rsidR="005A2C7A" w:rsidRPr="005A2C7A" w:rsidRDefault="005A2C7A" w:rsidP="005A2C7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Механическое движение.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Относительность движения.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отсчета.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точка.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Траектория.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и перемещение.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Мгновенная скорость.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Ускорение.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Равномерное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равноускоренное движение.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Сила. Масса.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Законы  Ньютона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Импульс тела.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 сохранения импульса. Реактивное движение.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 Всемирного тяготения. Сила тяжести. Вес тела. Невесомость.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Механические колебания.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Свободные и вынужденные колебания. Резонанс.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положения молекулярно-кинетической теории. Диффузия. Испарение. Броуновское движение.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Идеальный газ. Основное уравнение МКТ идеального газа.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Температура и ее измерение. Абсолютная температура.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Уравнение состояния идеального газа (уравнение Менделеева-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Клайперона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>: изотермический, изобарный, изохорный.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Испарение и конденсация. Насыщенные и ненасыщенные пары.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Влажность воздуха. Измерение влажности воздуха.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Кристаллические и аморфные тела. Упругие и пластические деформации твердых тел.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термодинамике.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Внутренняя энергия.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Законы  термодинамики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заряженных тел.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 Кулона.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 сохранения электрического заряда.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Конденсаторы.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Электроемкость конденсатора.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Энергия заряженного конденсатора.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и мощность постоянного тока.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Электродвижущая сила.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 Ома для участка и полной цепи.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Магнитное поле. 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Магнитная индукция. Правило буравчика.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Сила Ампера. Правило левой руки.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Полупроводники. Полупроводник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-типа 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-типа.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Электромагнитная индукция.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Магнитный поток.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 электромагнитной индукции.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Правило Ленца.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Явление самоиндукции.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Индуктивность.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Электромагнитное поле.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Свободные и вынужденные колебания.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Колебательный контур. Превращение энергии в колебательном контуре.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Частота и период колебаний.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Электромагнитные волны. Применение электромагнитных волн.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Волновые свойства света (дифракция, интерференция, дисперсия, поляризация).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Опыты Резерфорда по рассеиванию α-частиц.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Ядерная модель атома.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Квантовые постулаты Бора. 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спектров. Спектральный анализ.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Фотоэффект и его законы, уравнение Эйнштейна для фотоэффекта.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ядра атома. Изотопы.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Энергия связи ядра атома.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Цепная ядерная реакция, условия ее существования. Термоядерная реакция.</w:t>
      </w:r>
    </w:p>
    <w:p w:rsidR="005A2C7A" w:rsidRDefault="005A2C7A" w:rsidP="005A2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Радиоактивность. Закон радиоактивного распада. Биологическое действие радиоактивных излучений.</w:t>
      </w:r>
    </w:p>
    <w:p w:rsidR="005A2C7A" w:rsidRDefault="005A2C7A" w:rsidP="005A2C7A">
      <w:pPr>
        <w:pStyle w:val="a3"/>
      </w:pPr>
    </w:p>
    <w:p w:rsidR="005A2C7A" w:rsidRPr="00953FD9" w:rsidRDefault="005A2C7A" w:rsidP="005A2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FD9">
        <w:rPr>
          <w:rFonts w:ascii="Times New Roman" w:hAnsi="Times New Roman" w:cs="Times New Roman"/>
          <w:b/>
          <w:sz w:val="28"/>
          <w:szCs w:val="28"/>
          <w:u w:val="single"/>
        </w:rPr>
        <w:t>Профильные вопросы для профессии: «Сварщик»</w:t>
      </w:r>
    </w:p>
    <w:p w:rsidR="005A2C7A" w:rsidRDefault="005A2C7A" w:rsidP="005A2C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C7A" w:rsidRDefault="005A2C7A" w:rsidP="005A2C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дуговом разряде для прохождения тока через сварочный промежуток не требуется большого напряжения?</w:t>
      </w:r>
    </w:p>
    <w:p w:rsidR="005A2C7A" w:rsidRDefault="005A2C7A" w:rsidP="005A2C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Пламя электрической дуги безвредно для зрения, если дуга горит в воде. Почему?</w:t>
      </w:r>
    </w:p>
    <w:p w:rsidR="005A2C7A" w:rsidRDefault="005A2C7A" w:rsidP="005A2C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вольт - амперную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характеристику 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сварочная дуга?</w:t>
      </w:r>
    </w:p>
    <w:p w:rsidR="005A2C7A" w:rsidRDefault="005A2C7A" w:rsidP="005A2C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объяснить то, что в процессе варения сварочной дуги катод заостряется, а на аноде образуется «кратер»?</w:t>
      </w:r>
    </w:p>
    <w:p w:rsidR="005A2C7A" w:rsidRDefault="005A2C7A" w:rsidP="005A2C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Магнитное поле отклоняет сварочную дугу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первоначального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положения, что может нарушить процесс сварки.  Объясните,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происходит?</w:t>
      </w:r>
    </w:p>
    <w:p w:rsidR="005A2C7A" w:rsidRDefault="005A2C7A" w:rsidP="005A2C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зажимах сварочной дуги напряжение 20В, сила тока 200А.  Какова мощность в электрической цепи?</w:t>
      </w:r>
    </w:p>
    <w:p w:rsidR="005A2C7A" w:rsidRDefault="005A2C7A" w:rsidP="005A2C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Какой установкой можно обнаружить скрытые дефекты деталей: трещины, раковины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A2C7A" w:rsidRDefault="005A2C7A" w:rsidP="005A2C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сварочных швов определяется просвечиванием рентгеновским излучением.  Каким образом при этом определяют дефект шва?</w:t>
      </w:r>
    </w:p>
    <w:p w:rsidR="005A2C7A" w:rsidRDefault="005A2C7A" w:rsidP="005A2C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процент влажности считается нормальным для человека, работающего в помещении сварочного цеха? Как влияет на организм человека воздух большой влажности?</w:t>
      </w:r>
    </w:p>
    <w:p w:rsidR="005A2C7A" w:rsidRDefault="005A2C7A" w:rsidP="005A2C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для получения хороших соединений одновременно производят нагревание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умеренное  сжатие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свариваемых деталей?</w:t>
      </w:r>
    </w:p>
    <w:p w:rsidR="005A2C7A" w:rsidRDefault="005A2C7A" w:rsidP="005A2C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дуговом разряде катод раскален.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 невозможен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дуговой разряд при холодном катоде?</w:t>
      </w:r>
    </w:p>
    <w:p w:rsidR="005A2C7A" w:rsidRDefault="005A2C7A" w:rsidP="005A2C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выпуске сжатого газа из баллона баллон покрывается росой?</w:t>
      </w:r>
    </w:p>
    <w:p w:rsidR="005A2C7A" w:rsidRDefault="005A2C7A" w:rsidP="005A2C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технике применяют способ холодной сварки металла.  Для этого накладывают одну железную деталь на другую и, сильно сжимая, получают 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прочное  соединение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  Почему это возможно?</w:t>
      </w:r>
    </w:p>
    <w:p w:rsidR="005A2C7A" w:rsidRDefault="005A2C7A" w:rsidP="005A2C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значения достигает сила тока в электрической дуге?</w:t>
      </w:r>
    </w:p>
    <w:p w:rsidR="005A2C7A" w:rsidRDefault="005A2C7A" w:rsidP="005A2C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объяснить высокую температуру дуги при ее горении?</w:t>
      </w:r>
    </w:p>
    <w:p w:rsidR="005A2C7A" w:rsidRDefault="005A2C7A" w:rsidP="005A2C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металлы с мелкозернистой структурой прочнее металлов с крупными зернами?</w:t>
      </w:r>
    </w:p>
    <w:p w:rsidR="005A2C7A" w:rsidRDefault="005A2C7A" w:rsidP="005A2C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Почему, если смотреть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  вблизи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сварочной дуги, кажется, что они колеблются?</w:t>
      </w:r>
    </w:p>
    <w:p w:rsidR="00953FD9" w:rsidRDefault="00953FD9"/>
    <w:p w:rsidR="00953FD9" w:rsidRPr="00953FD9" w:rsidRDefault="00953FD9" w:rsidP="00953F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FD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экзаменационных задач по </w:t>
      </w:r>
      <w:proofErr w:type="gramStart"/>
      <w:r w:rsidRPr="00953FD9">
        <w:rPr>
          <w:rFonts w:ascii="Times New Roman" w:hAnsi="Times New Roman" w:cs="Times New Roman"/>
          <w:b/>
          <w:sz w:val="28"/>
          <w:szCs w:val="28"/>
          <w:u w:val="single"/>
        </w:rPr>
        <w:t>физике  для</w:t>
      </w:r>
      <w:proofErr w:type="gramEnd"/>
      <w:r w:rsidRPr="00953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профессии «Сварщик»</w:t>
      </w:r>
    </w:p>
    <w:p w:rsidR="00953FD9" w:rsidRDefault="00953FD9" w:rsidP="00953F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ADA">
        <w:rPr>
          <w:rFonts w:ascii="Times New Roman" w:hAnsi="Times New Roman" w:cs="Times New Roman"/>
          <w:sz w:val="28"/>
          <w:szCs w:val="28"/>
        </w:rPr>
        <w:t xml:space="preserve">За 5мс в соленоиде, содержащем 500 витков, магнитный поток равномерно убывает с 7 до 3 </w:t>
      </w:r>
      <w:proofErr w:type="spellStart"/>
      <w:r w:rsidRPr="000E7ADA">
        <w:rPr>
          <w:rFonts w:ascii="Times New Roman" w:hAnsi="Times New Roman" w:cs="Times New Roman"/>
          <w:sz w:val="28"/>
          <w:szCs w:val="28"/>
        </w:rPr>
        <w:t>мВб</w:t>
      </w:r>
      <w:proofErr w:type="spellEnd"/>
      <w:r w:rsidRPr="000E7ADA">
        <w:rPr>
          <w:rFonts w:ascii="Times New Roman" w:hAnsi="Times New Roman" w:cs="Times New Roman"/>
          <w:sz w:val="28"/>
          <w:szCs w:val="28"/>
        </w:rPr>
        <w:t>. Найти ЭДС индукции в соленоиде.</w:t>
      </w:r>
    </w:p>
    <w:p w:rsidR="00953FD9" w:rsidRDefault="00953FD9" w:rsidP="00953F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ADA">
        <w:rPr>
          <w:rFonts w:ascii="Times New Roman" w:hAnsi="Times New Roman" w:cs="Times New Roman"/>
          <w:sz w:val="28"/>
          <w:szCs w:val="28"/>
        </w:rPr>
        <w:t xml:space="preserve">Проводник длиной 0,4 м помещен в магнитное поле перпендикулярно линиям магнитной индукции. Найти </w:t>
      </w:r>
      <w:proofErr w:type="gramStart"/>
      <w:r w:rsidRPr="000E7ADA">
        <w:rPr>
          <w:rFonts w:ascii="Times New Roman" w:hAnsi="Times New Roman" w:cs="Times New Roman"/>
          <w:sz w:val="28"/>
          <w:szCs w:val="28"/>
        </w:rPr>
        <w:t>величину  магнитной</w:t>
      </w:r>
      <w:proofErr w:type="gramEnd"/>
      <w:r w:rsidRPr="000E7ADA">
        <w:rPr>
          <w:rFonts w:ascii="Times New Roman" w:hAnsi="Times New Roman" w:cs="Times New Roman"/>
          <w:sz w:val="28"/>
          <w:szCs w:val="28"/>
        </w:rPr>
        <w:t xml:space="preserve"> индукции, если при прохождении тока 2,5 А на проводник действует сила 44 Н.</w:t>
      </w:r>
    </w:p>
    <w:p w:rsidR="00953FD9" w:rsidRDefault="00953FD9" w:rsidP="00953F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однородном электрическом поле с напряженностью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м переместили заряд -25 </w:t>
      </w:r>
      <w:proofErr w:type="spellStart"/>
      <w:r>
        <w:rPr>
          <w:rFonts w:ascii="Times New Roman" w:hAnsi="Times New Roman" w:cs="Times New Roman"/>
          <w:sz w:val="28"/>
          <w:szCs w:val="28"/>
        </w:rPr>
        <w:t>нКл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направлении силовой линии на 2 см. Найти работу поля, изменение потенциальной энергии взаимодействия заряда и поля, и напряжение между начальной и конечной точками перемещения.</w:t>
      </w:r>
    </w:p>
    <w:p w:rsidR="00953FD9" w:rsidRDefault="00953FD9" w:rsidP="00953F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ADA">
        <w:rPr>
          <w:rFonts w:ascii="Times New Roman" w:hAnsi="Times New Roman" w:cs="Times New Roman"/>
          <w:sz w:val="28"/>
          <w:szCs w:val="28"/>
        </w:rPr>
        <w:t xml:space="preserve">На каком расстоянии друг от друга заряды 1 </w:t>
      </w:r>
      <w:proofErr w:type="spellStart"/>
      <w:r w:rsidRPr="000E7ADA">
        <w:rPr>
          <w:rFonts w:ascii="Times New Roman" w:hAnsi="Times New Roman" w:cs="Times New Roman"/>
          <w:sz w:val="28"/>
          <w:szCs w:val="28"/>
        </w:rPr>
        <w:t>мкКл</w:t>
      </w:r>
      <w:proofErr w:type="spellEnd"/>
      <w:r w:rsidRPr="000E7ADA"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 w:rsidRPr="000E7ADA">
        <w:rPr>
          <w:rFonts w:ascii="Times New Roman" w:hAnsi="Times New Roman" w:cs="Times New Roman"/>
          <w:sz w:val="28"/>
          <w:szCs w:val="28"/>
        </w:rPr>
        <w:t>нКл</w:t>
      </w:r>
      <w:proofErr w:type="spellEnd"/>
      <w:r w:rsidRPr="000E7ADA">
        <w:rPr>
          <w:rFonts w:ascii="Times New Roman" w:hAnsi="Times New Roman" w:cs="Times New Roman"/>
          <w:sz w:val="28"/>
          <w:szCs w:val="28"/>
        </w:rPr>
        <w:t xml:space="preserve"> взаимодействуют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DA">
        <w:rPr>
          <w:rFonts w:ascii="Times New Roman" w:hAnsi="Times New Roman" w:cs="Times New Roman"/>
          <w:sz w:val="28"/>
          <w:szCs w:val="28"/>
        </w:rPr>
        <w:t>силой 9мН?</w:t>
      </w:r>
    </w:p>
    <w:p w:rsidR="00953FD9" w:rsidRPr="000E7ADA" w:rsidRDefault="00953FD9" w:rsidP="00953F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ADA">
        <w:rPr>
          <w:rFonts w:ascii="Times New Roman" w:hAnsi="Times New Roman" w:cs="Times New Roman"/>
          <w:sz w:val="28"/>
          <w:szCs w:val="28"/>
        </w:rPr>
        <w:t xml:space="preserve">ЭДС </w:t>
      </w:r>
      <w:proofErr w:type="gramStart"/>
      <w:r w:rsidRPr="000E7ADA">
        <w:rPr>
          <w:rFonts w:ascii="Times New Roman" w:hAnsi="Times New Roman" w:cs="Times New Roman"/>
          <w:sz w:val="28"/>
          <w:szCs w:val="28"/>
        </w:rPr>
        <w:t>источника  тока</w:t>
      </w:r>
      <w:proofErr w:type="gramEnd"/>
      <w:r w:rsidRPr="000E7ADA">
        <w:rPr>
          <w:rFonts w:ascii="Times New Roman" w:hAnsi="Times New Roman" w:cs="Times New Roman"/>
          <w:sz w:val="28"/>
          <w:szCs w:val="28"/>
        </w:rPr>
        <w:t xml:space="preserve"> 12 В, его внутреннее сопротивление 1,2 Ом. Найти силу тока в цепи, если внешнее сопротивление цепи 24 Ом.</w:t>
      </w:r>
    </w:p>
    <w:p w:rsidR="00953FD9" w:rsidRDefault="00953FD9" w:rsidP="00953F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60 Н сообщает телу ускорение 0, 8 м/с². Какая сила сообщит этому телу ускорение 2 м/с²?</w:t>
      </w:r>
    </w:p>
    <w:p w:rsidR="00953FD9" w:rsidRPr="00E96F37" w:rsidRDefault="00953FD9" w:rsidP="00953F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6F37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gramStart"/>
      <w:r w:rsidRPr="00E96F37">
        <w:rPr>
          <w:rFonts w:ascii="Times New Roman" w:hAnsi="Times New Roman" w:cs="Times New Roman"/>
          <w:sz w:val="28"/>
          <w:szCs w:val="28"/>
        </w:rPr>
        <w:t>прямолинейной  автостраде</w:t>
      </w:r>
      <w:proofErr w:type="gramEnd"/>
      <w:r w:rsidRPr="00E96F37">
        <w:rPr>
          <w:rFonts w:ascii="Times New Roman" w:hAnsi="Times New Roman" w:cs="Times New Roman"/>
          <w:sz w:val="28"/>
          <w:szCs w:val="28"/>
        </w:rPr>
        <w:t xml:space="preserve"> в разных направлениях одновременно стартуют автомобиль и автобус. Скорость автомобиля 25 м/с, а автобуса 24 м/с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F37">
        <w:rPr>
          <w:rFonts w:ascii="Times New Roman" w:hAnsi="Times New Roman" w:cs="Times New Roman"/>
          <w:sz w:val="28"/>
          <w:szCs w:val="28"/>
        </w:rPr>
        <w:t>расстояние между ними через 3 секунды, считая движение равномерным.</w:t>
      </w:r>
    </w:p>
    <w:p w:rsidR="00953FD9" w:rsidRDefault="00953FD9" w:rsidP="00953F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теплоты выделится в проводнике сопротивлением 4 Ом за 10 с при силе тока 0,5 А.</w:t>
      </w:r>
    </w:p>
    <w:p w:rsidR="00953FD9" w:rsidRPr="000E7ADA" w:rsidRDefault="00953FD9" w:rsidP="00953F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ADA">
        <w:rPr>
          <w:rFonts w:ascii="Times New Roman" w:hAnsi="Times New Roman" w:cs="Times New Roman"/>
          <w:sz w:val="28"/>
          <w:szCs w:val="28"/>
        </w:rPr>
        <w:t>Определить показатель преломления стекла, если скорость света в нем</w:t>
      </w:r>
    </w:p>
    <w:p w:rsidR="00953FD9" w:rsidRDefault="00953FD9" w:rsidP="00953FD9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73B">
        <w:rPr>
          <w:rFonts w:ascii="Times New Roman" w:hAnsi="Times New Roman" w:cs="Times New Roman"/>
          <w:sz w:val="28"/>
          <w:szCs w:val="28"/>
        </w:rPr>
        <w:fldChar w:fldCharType="begin"/>
      </w:r>
      <w:r w:rsidRPr="009F573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 wp14:anchorId="1D9325D1" wp14:editId="311E8709">
            <wp:extent cx="495300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73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9F573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  <w:lang w:eastAsia="ru-RU"/>
        </w:rPr>
        <w:drawing>
          <wp:inline distT="0" distB="0" distL="0" distR="0" wp14:anchorId="7B2F4260" wp14:editId="5F126278">
            <wp:extent cx="495300" cy="171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73B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953FD9" w:rsidRDefault="00953FD9" w:rsidP="00953FD9">
      <w:pPr>
        <w:pStyle w:val="a4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Чему равна работа выхода электрона из металла, если фотон с кинетической энергией 5эВ выбивает из металла электрон с энергией 2эВ. Ответ в эВ.</w:t>
      </w:r>
    </w:p>
    <w:p w:rsidR="00953FD9" w:rsidRDefault="00953FD9" w:rsidP="00953FD9">
      <w:pPr>
        <w:pStyle w:val="a4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9.5pt" equationxml="&lt;">
            <v:imagedata r:id="rId6" o:title="" chromakey="white"/>
          </v:shape>
        </w:pict>
      </w:r>
    </w:p>
    <w:p w:rsidR="00953FD9" w:rsidRDefault="00953FD9" w:rsidP="00953F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Газ находится в сосуде под давлением </w:t>
      </w:r>
      <w:r w:rsidRPr="009F573B">
        <w:rPr>
          <w:rFonts w:ascii="Times New Roman" w:hAnsi="Times New Roman" w:cs="Times New Roman"/>
          <w:sz w:val="28"/>
          <w:szCs w:val="28"/>
        </w:rPr>
        <w:fldChar w:fldCharType="begin"/>
      </w:r>
      <w:r w:rsidRPr="009F573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 wp14:anchorId="5F5890B3" wp14:editId="63B40D93">
            <wp:extent cx="638175" cy="180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73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9F573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  <w:lang w:eastAsia="ru-RU"/>
        </w:rPr>
        <w:drawing>
          <wp:inline distT="0" distB="0" distL="0" distR="0" wp14:anchorId="0D79A57C" wp14:editId="0ECE3ACD">
            <wp:extent cx="638175" cy="180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73B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Па. При сообщении ему 6∙</w:t>
      </w:r>
      <w:r w:rsidRPr="009F573B">
        <w:rPr>
          <w:rFonts w:ascii="Times New Roman" w:hAnsi="Times New Roman" w:cs="Times New Roman"/>
          <w:sz w:val="28"/>
          <w:szCs w:val="28"/>
        </w:rPr>
        <w:fldChar w:fldCharType="begin"/>
      </w:r>
      <w:r w:rsidRPr="009F573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 wp14:anchorId="18B27928" wp14:editId="11DEAD3B">
            <wp:extent cx="266700" cy="171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73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9F573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  <w:lang w:eastAsia="ru-RU"/>
        </w:rPr>
        <w:drawing>
          <wp:inline distT="0" distB="0" distL="0" distR="0" wp14:anchorId="26A85EAB" wp14:editId="24447C5F">
            <wp:extent cx="266700" cy="17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73B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Дж тепла, его объем изобарно увеличился на 2 м</w:t>
      </w:r>
      <w:r>
        <w:rPr>
          <w:sz w:val="28"/>
          <w:szCs w:val="28"/>
        </w:rPr>
        <w:t>³</w:t>
      </w:r>
      <w:r>
        <w:rPr>
          <w:rFonts w:ascii="Times New Roman" w:hAnsi="Times New Roman" w:cs="Times New Roman"/>
          <w:sz w:val="28"/>
          <w:szCs w:val="28"/>
        </w:rPr>
        <w:t>. Как уменьшилась внутренняя энергия газа?</w:t>
      </w:r>
    </w:p>
    <w:p w:rsidR="00953FD9" w:rsidRDefault="00953FD9" w:rsidP="00953F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Найти период электромагнитных колебаний в контуре с параметрами: индуктивность катушки 50Гн, емкость конденсатора </w:t>
      </w:r>
      <w:r w:rsidRPr="009F573B">
        <w:rPr>
          <w:rFonts w:ascii="Times New Roman" w:hAnsi="Times New Roman" w:cs="Times New Roman"/>
          <w:sz w:val="28"/>
          <w:szCs w:val="28"/>
        </w:rPr>
        <w:fldChar w:fldCharType="begin"/>
      </w:r>
      <w:r w:rsidRPr="009F573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 wp14:anchorId="72640F77" wp14:editId="03B248F6">
            <wp:extent cx="647700" cy="180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73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9F573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  <w:lang w:eastAsia="ru-RU"/>
        </w:rPr>
        <w:drawing>
          <wp:inline distT="0" distB="0" distL="0" distR="0" wp14:anchorId="69A5BB3D" wp14:editId="160D0401">
            <wp:extent cx="647700" cy="180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73B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Ф.</w:t>
      </w:r>
    </w:p>
    <w:p w:rsidR="00953FD9" w:rsidRDefault="00953FD9" w:rsidP="00953F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Найти кинетическую энергию тела массой 3 кг, падающего свободно с высоты 5м на расстоянии 2м от земли.</w:t>
      </w:r>
    </w:p>
    <w:p w:rsidR="00953FD9" w:rsidRPr="000E7ADA" w:rsidRDefault="00953FD9" w:rsidP="00953F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DA">
        <w:rPr>
          <w:rFonts w:ascii="Times New Roman" w:hAnsi="Times New Roman" w:cs="Times New Roman"/>
          <w:sz w:val="28"/>
          <w:szCs w:val="28"/>
        </w:rPr>
        <w:t>Газ переходит из состояния 1в состояние 2. Определить работу газа.</w:t>
      </w:r>
    </w:p>
    <w:p w:rsidR="00953FD9" w:rsidRDefault="00953FD9" w:rsidP="00953F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7ADA">
        <w:rPr>
          <w:rFonts w:ascii="Times New Roman" w:hAnsi="Times New Roman" w:cs="Times New Roman"/>
          <w:sz w:val="28"/>
          <w:szCs w:val="28"/>
        </w:rPr>
        <w:t>Р, МПа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D9" w:rsidRDefault="00953FD9" w:rsidP="00953F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F62F9" wp14:editId="42649E4F">
                <wp:simplePos x="0" y="0"/>
                <wp:positionH relativeFrom="column">
                  <wp:posOffset>1075690</wp:posOffset>
                </wp:positionH>
                <wp:positionV relativeFrom="paragraph">
                  <wp:posOffset>96520</wp:posOffset>
                </wp:positionV>
                <wp:extent cx="0" cy="687705"/>
                <wp:effectExtent l="133350" t="38100" r="57150" b="361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7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6D5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84.7pt;margin-top:7.6pt;width:0;height:54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" strokecolor="#4f81bd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A0ADA" wp14:editId="671F11FA">
                <wp:simplePos x="0" y="0"/>
                <wp:positionH relativeFrom="column">
                  <wp:posOffset>485140</wp:posOffset>
                </wp:positionH>
                <wp:positionV relativeFrom="paragraph">
                  <wp:posOffset>6985</wp:posOffset>
                </wp:positionV>
                <wp:extent cx="0" cy="855345"/>
                <wp:effectExtent l="133350" t="38100" r="57150" b="400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53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05483" id="Прямая со стрелкой 14" o:spid="_x0000_s1026" type="#_x0000_t32" style="position:absolute;margin-left:38.2pt;margin-top:.55pt;width:0;height:67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4</w:t>
      </w:r>
    </w:p>
    <w:p w:rsidR="00953FD9" w:rsidRPr="004378DC" w:rsidRDefault="00953FD9" w:rsidP="00953F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53FD9" w:rsidRPr="006E2BC3" w:rsidRDefault="00953FD9" w:rsidP="00953FD9">
      <w:pPr>
        <w:pStyle w:val="a4"/>
        <w:tabs>
          <w:tab w:val="left" w:pos="169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3FD9" w:rsidRPr="000E7ADA" w:rsidRDefault="00953FD9" w:rsidP="00953FD9">
      <w:pPr>
        <w:tabs>
          <w:tab w:val="left" w:pos="250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19A49" wp14:editId="0E889CAB">
                <wp:simplePos x="0" y="0"/>
                <wp:positionH relativeFrom="column">
                  <wp:posOffset>428625</wp:posOffset>
                </wp:positionH>
                <wp:positionV relativeFrom="paragraph">
                  <wp:posOffset>2540</wp:posOffset>
                </wp:positionV>
                <wp:extent cx="1148715" cy="0"/>
                <wp:effectExtent l="0" t="133350" r="0" b="1524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7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CD757" id="Прямая со стрелкой 13" o:spid="_x0000_s1026" type="#_x0000_t32" style="position:absolute;margin-left:33.75pt;margin-top:.2pt;width:90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Pr="000E7A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м³</w:t>
      </w:r>
    </w:p>
    <w:p w:rsidR="00953FD9" w:rsidRPr="000E7ADA" w:rsidRDefault="00953FD9" w:rsidP="00953F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ADA">
        <w:rPr>
          <w:rFonts w:ascii="Times New Roman" w:hAnsi="Times New Roman" w:cs="Times New Roman"/>
          <w:sz w:val="28"/>
          <w:szCs w:val="28"/>
        </w:rPr>
        <w:t xml:space="preserve">Вагон массой 20т, движущийся со скоростью 0,3м/с, сталкивается с неподвижным вагоном массой 20 т. Найти </w:t>
      </w:r>
      <w:proofErr w:type="gramStart"/>
      <w:r w:rsidRPr="000E7ADA">
        <w:rPr>
          <w:rFonts w:ascii="Times New Roman" w:hAnsi="Times New Roman" w:cs="Times New Roman"/>
          <w:sz w:val="28"/>
          <w:szCs w:val="28"/>
        </w:rPr>
        <w:t>скорость  вагонов</w:t>
      </w:r>
      <w:proofErr w:type="gramEnd"/>
      <w:r w:rsidRPr="000E7ADA">
        <w:rPr>
          <w:rFonts w:ascii="Times New Roman" w:hAnsi="Times New Roman" w:cs="Times New Roman"/>
          <w:sz w:val="28"/>
          <w:szCs w:val="28"/>
        </w:rPr>
        <w:t xml:space="preserve"> после того, как сработала автосцепка.</w:t>
      </w:r>
    </w:p>
    <w:p w:rsidR="00953FD9" w:rsidRDefault="00953FD9" w:rsidP="00953F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EFDCD" wp14:editId="508B655B">
                <wp:simplePos x="0" y="0"/>
                <wp:positionH relativeFrom="column">
                  <wp:posOffset>876300</wp:posOffset>
                </wp:positionH>
                <wp:positionV relativeFrom="paragraph">
                  <wp:posOffset>308535</wp:posOffset>
                </wp:positionV>
                <wp:extent cx="1333500" cy="883285"/>
                <wp:effectExtent l="19050" t="0" r="0" b="5016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364399">
                          <a:off x="0" y="0"/>
                          <a:ext cx="1333500" cy="883285"/>
                        </a:xfrm>
                        <a:custGeom>
                          <a:avLst/>
                          <a:gdLst>
                            <a:gd name="T0" fmla="*/ 666750 w 1333500"/>
                            <a:gd name="T1" fmla="*/ 0 h 883285"/>
                            <a:gd name="T2" fmla="*/ 1333500 w 1333500"/>
                            <a:gd name="T3" fmla="*/ 441643 h 883285"/>
                            <a:gd name="T4" fmla="*/ 0 60000 65536"/>
                            <a:gd name="T5" fmla="*/ 0 60000 65536"/>
                            <a:gd name="T6" fmla="*/ 3163 w 1333500"/>
                            <a:gd name="T7" fmla="*/ 3163 h 883285"/>
                            <a:gd name="T8" fmla="*/ 18437 w 1333500"/>
                            <a:gd name="T9" fmla="*/ 18437 h 883285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333500" h="883285" stroke="0">
                              <a:moveTo>
                                <a:pt x="666750" y="0"/>
                              </a:moveTo>
                              <a:cubicBezTo>
                                <a:pt x="1034986" y="0"/>
                                <a:pt x="1333500" y="197730"/>
                                <a:pt x="1333500" y="441643"/>
                              </a:cubicBezTo>
                              <a:lnTo>
                                <a:pt x="666750" y="441643"/>
                              </a:lnTo>
                              <a:lnTo>
                                <a:pt x="666750" y="0"/>
                              </a:lnTo>
                              <a:close/>
                            </a:path>
                            <a:path w="1333500" h="883285" fill="none">
                              <a:moveTo>
                                <a:pt x="666750" y="0"/>
                              </a:moveTo>
                              <a:cubicBezTo>
                                <a:pt x="1034986" y="0"/>
                                <a:pt x="1333500" y="197730"/>
                                <a:pt x="1333500" y="44164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49AC8" id="Полилиния 18" o:spid="_x0000_s1026" style="position:absolute;margin-left:69pt;margin-top:24.3pt;width:105pt;height:69.55pt;rotation:-1132068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33500,88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" path="m666750,nsc1034986,,1333500,197730,1333500,441643r-666750,l666750,xem666750,nfc1034986,,1333500,197730,1333500,441643e" filled="f" strokecolor="#4f81bd" strokeweight="3pt">
                <v:shadow on="t" color="black" opacity="22936f" origin=",.5" offset="0,.63889mm"/>
                <v:path arrowok="t" o:connecttype="custom" o:connectlocs="666750,0;1333500,441643" o:connectangles="0,0" textboxrect="3163,3163,18437,18437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На рисунке показан график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Назвать процесс, перевести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оси РТ.</w:t>
      </w:r>
    </w:p>
    <w:p w:rsidR="00953FD9" w:rsidRPr="00CA5414" w:rsidRDefault="00953FD9" w:rsidP="00953F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C43A1" wp14:editId="677B3CB8">
                <wp:simplePos x="0" y="0"/>
                <wp:positionH relativeFrom="column">
                  <wp:posOffset>629285</wp:posOffset>
                </wp:positionH>
                <wp:positionV relativeFrom="paragraph">
                  <wp:posOffset>67945</wp:posOffset>
                </wp:positionV>
                <wp:extent cx="0" cy="738505"/>
                <wp:effectExtent l="86360" t="29845" r="85090" b="412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8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2C09E" id="Прямая со стрелкой 17" o:spid="_x0000_s1026" type="#_x0000_t32" style="position:absolute;margin-left:49.55pt;margin-top:5.35pt;width:0;height:58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953FD9" w:rsidRPr="0086209A" w:rsidRDefault="00953FD9" w:rsidP="00953FD9">
      <w:pPr>
        <w:rPr>
          <w:rFonts w:ascii="Times New Roman" w:hAnsi="Times New Roman" w:cs="Times New Roman"/>
          <w:sz w:val="28"/>
          <w:szCs w:val="28"/>
        </w:rPr>
      </w:pPr>
    </w:p>
    <w:p w:rsidR="00953FD9" w:rsidRPr="0053355C" w:rsidRDefault="00953FD9" w:rsidP="00953FD9">
      <w:pPr>
        <w:pStyle w:val="a4"/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558C0" wp14:editId="7CBAABE4">
                <wp:simplePos x="0" y="0"/>
                <wp:positionH relativeFrom="column">
                  <wp:posOffset>461645</wp:posOffset>
                </wp:positionH>
                <wp:positionV relativeFrom="paragraph">
                  <wp:posOffset>81915</wp:posOffset>
                </wp:positionV>
                <wp:extent cx="1367790" cy="0"/>
                <wp:effectExtent l="13970" t="81915" r="27940" b="1085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C5812" id="Прямая со стрелкой 16" o:spid="_x0000_s1026" type="#_x0000_t32" style="position:absolute;margin-left:36.35pt;margin-top:6.45pt;width:107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53FD9" w:rsidRDefault="00953FD9" w:rsidP="00953F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количество вещества содержится в газе при давлении </w:t>
      </w:r>
      <w:r w:rsidRPr="009F573B">
        <w:rPr>
          <w:rFonts w:ascii="Times New Roman" w:hAnsi="Times New Roman" w:cs="Times New Roman"/>
          <w:sz w:val="28"/>
          <w:szCs w:val="28"/>
        </w:rPr>
        <w:fldChar w:fldCharType="begin"/>
      </w:r>
      <w:r w:rsidRPr="009F573B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 wp14:anchorId="20614AA2" wp14:editId="4F78E59E">
            <wp:extent cx="495300" cy="1714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73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9F573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noProof/>
          <w:lang w:eastAsia="ru-RU"/>
        </w:rPr>
        <w:drawing>
          <wp:inline distT="0" distB="0" distL="0" distR="0" wp14:anchorId="6C0DC426" wp14:editId="672AD944">
            <wp:extent cx="495300" cy="1714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73B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Па и температура 240К, если его объем 40л?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=8,3Дж</w:t>
      </w:r>
      <w:r>
        <w:rPr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</w:t>
      </w:r>
      <w:r>
        <w:rPr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53FD9" w:rsidRDefault="00953FD9" w:rsidP="00953F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Какая ЭДС самоиндукции возбуждается в обмотке электромагнита с индуктивностью 0,4Гн при изменении тока в нем на 5А за 0,02с. </w:t>
      </w:r>
    </w:p>
    <w:p w:rsidR="00953FD9" w:rsidRPr="00BA4E18" w:rsidRDefault="00953FD9" w:rsidP="00953FD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4E18">
        <w:rPr>
          <w:rFonts w:ascii="Times New Roman" w:hAnsi="Times New Roman"/>
          <w:sz w:val="28"/>
          <w:szCs w:val="28"/>
        </w:rPr>
        <w:t>Тело движется по окружности радиусом 200 м. Чему равна его скорость, если центростремительное ускорение равно 2 м/с</w:t>
      </w:r>
      <w:r w:rsidRPr="00BA4E18">
        <w:rPr>
          <w:rFonts w:ascii="Times New Roman" w:hAnsi="Times New Roman"/>
          <w:sz w:val="28"/>
          <w:szCs w:val="28"/>
          <w:vertAlign w:val="superscript"/>
        </w:rPr>
        <w:t>2</w:t>
      </w:r>
      <w:r w:rsidRPr="00BA4E18">
        <w:rPr>
          <w:rFonts w:ascii="Times New Roman" w:hAnsi="Times New Roman"/>
          <w:sz w:val="28"/>
          <w:szCs w:val="28"/>
        </w:rPr>
        <w:t>?</w:t>
      </w:r>
    </w:p>
    <w:p w:rsidR="00953FD9" w:rsidRDefault="00953FD9" w:rsidP="00953F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E18">
        <w:rPr>
          <w:rFonts w:ascii="Times New Roman" w:hAnsi="Times New Roman" w:cs="Times New Roman"/>
          <w:sz w:val="28"/>
          <w:szCs w:val="28"/>
        </w:rPr>
        <w:t>К пружине, жесткостью 200 Н/м подвесили груз массой 200 г. Каково удлинение пружины?</w:t>
      </w:r>
    </w:p>
    <w:p w:rsidR="00953FD9" w:rsidRPr="00BA4E18" w:rsidRDefault="00953FD9" w:rsidP="00953F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4E18">
        <w:rPr>
          <w:rFonts w:ascii="Times New Roman" w:hAnsi="Times New Roman"/>
          <w:sz w:val="24"/>
          <w:szCs w:val="24"/>
        </w:rPr>
        <w:t>К</w:t>
      </w:r>
      <w:r w:rsidRPr="00BA4E18">
        <w:rPr>
          <w:rFonts w:ascii="Times New Roman" w:hAnsi="Times New Roman"/>
          <w:sz w:val="28"/>
          <w:szCs w:val="28"/>
        </w:rPr>
        <w:t xml:space="preserve">ак будет двигаться тело массой 3 кг под действием постоянной силы </w:t>
      </w:r>
    </w:p>
    <w:p w:rsidR="00953FD9" w:rsidRPr="00BA4E18" w:rsidRDefault="00953FD9" w:rsidP="00953FD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4E18">
        <w:rPr>
          <w:rFonts w:ascii="Times New Roman" w:hAnsi="Times New Roman"/>
          <w:sz w:val="28"/>
          <w:szCs w:val="28"/>
        </w:rPr>
        <w:t>Н?</w:t>
      </w:r>
    </w:p>
    <w:p w:rsidR="00953FD9" w:rsidRDefault="00953FD9" w:rsidP="00953FD9">
      <w:pPr>
        <w:pStyle w:val="a4"/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BA4E18">
        <w:rPr>
          <w:rFonts w:ascii="Times New Roman" w:hAnsi="Times New Roman"/>
          <w:sz w:val="28"/>
          <w:szCs w:val="28"/>
        </w:rPr>
        <w:t>Тело под действием силы 1 кН движется со скоростью 72 км/ч. Ч</w:t>
      </w:r>
      <w:r>
        <w:rPr>
          <w:rFonts w:ascii="Times New Roman" w:hAnsi="Times New Roman"/>
          <w:sz w:val="28"/>
          <w:szCs w:val="28"/>
        </w:rPr>
        <w:t>ему равна развиваемая мощность?</w:t>
      </w:r>
    </w:p>
    <w:p w:rsidR="00953FD9" w:rsidRPr="006C117F" w:rsidRDefault="00953FD9" w:rsidP="00953FD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17F">
        <w:rPr>
          <w:rFonts w:ascii="Times New Roman" w:hAnsi="Times New Roman" w:cs="Times New Roman"/>
          <w:sz w:val="28"/>
          <w:szCs w:val="28"/>
        </w:rPr>
        <w:t>Электрон влетает в однородное магнитное поле со скоростью 2 Мм/с под углом 45</w:t>
      </w:r>
      <w:r w:rsidRPr="006C11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C117F">
        <w:rPr>
          <w:rFonts w:ascii="Times New Roman" w:hAnsi="Times New Roman" w:cs="Times New Roman"/>
          <w:sz w:val="28"/>
          <w:szCs w:val="28"/>
        </w:rPr>
        <w:t xml:space="preserve"> к линиям магнитной индукции. Индукция магнитного поля 4 </w:t>
      </w:r>
      <w:proofErr w:type="spellStart"/>
      <w:r w:rsidRPr="006C117F">
        <w:rPr>
          <w:rFonts w:ascii="Times New Roman" w:hAnsi="Times New Roman" w:cs="Times New Roman"/>
          <w:sz w:val="28"/>
          <w:szCs w:val="28"/>
        </w:rPr>
        <w:t>мТл</w:t>
      </w:r>
      <w:proofErr w:type="spellEnd"/>
      <w:r w:rsidRPr="006C117F">
        <w:rPr>
          <w:rFonts w:ascii="Times New Roman" w:hAnsi="Times New Roman" w:cs="Times New Roman"/>
          <w:sz w:val="28"/>
          <w:szCs w:val="28"/>
        </w:rPr>
        <w:t>. Какая сила действует на электрон.</w:t>
      </w:r>
    </w:p>
    <w:p w:rsidR="00953FD9" w:rsidRPr="006C117F" w:rsidRDefault="00953FD9" w:rsidP="00953FD9">
      <w:pPr>
        <w:pStyle w:val="a4"/>
        <w:numPr>
          <w:ilvl w:val="0"/>
          <w:numId w:val="3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117F">
        <w:rPr>
          <w:rFonts w:ascii="Times New Roman" w:hAnsi="Times New Roman"/>
          <w:sz w:val="28"/>
          <w:szCs w:val="28"/>
        </w:rPr>
        <w:t xml:space="preserve">Рамка, содержащая 25 витков, находится в переменном магнитном поле. Определить ЭДС индукции, возникающую в рамке при изменении магнитного потока от 0,098 </w:t>
      </w:r>
      <w:proofErr w:type="spellStart"/>
      <w:r w:rsidRPr="006C117F">
        <w:rPr>
          <w:rFonts w:ascii="Times New Roman" w:hAnsi="Times New Roman"/>
          <w:sz w:val="28"/>
          <w:szCs w:val="28"/>
        </w:rPr>
        <w:t>Вб</w:t>
      </w:r>
      <w:proofErr w:type="spellEnd"/>
      <w:r w:rsidRPr="006C117F">
        <w:rPr>
          <w:rFonts w:ascii="Times New Roman" w:hAnsi="Times New Roman"/>
          <w:sz w:val="28"/>
          <w:szCs w:val="28"/>
        </w:rPr>
        <w:t xml:space="preserve"> до 0,013 </w:t>
      </w:r>
      <w:proofErr w:type="spellStart"/>
      <w:r w:rsidRPr="006C117F">
        <w:rPr>
          <w:rFonts w:ascii="Times New Roman" w:hAnsi="Times New Roman"/>
          <w:sz w:val="28"/>
          <w:szCs w:val="28"/>
        </w:rPr>
        <w:t>Вб</w:t>
      </w:r>
      <w:proofErr w:type="spellEnd"/>
      <w:r w:rsidRPr="006C117F">
        <w:rPr>
          <w:rFonts w:ascii="Times New Roman" w:hAnsi="Times New Roman"/>
          <w:sz w:val="28"/>
          <w:szCs w:val="28"/>
        </w:rPr>
        <w:t xml:space="preserve"> за 0,16 с.</w:t>
      </w:r>
    </w:p>
    <w:p w:rsidR="00953FD9" w:rsidRPr="006C117F" w:rsidRDefault="00953FD9" w:rsidP="00953FD9">
      <w:pPr>
        <w:pStyle w:val="a4"/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117F">
        <w:rPr>
          <w:rFonts w:ascii="Times New Roman" w:hAnsi="Times New Roman"/>
          <w:sz w:val="28"/>
          <w:szCs w:val="28"/>
        </w:rPr>
        <w:t>Чему равна энергия магнитного поля соленоида индуктивностью 2 Гн при силе тока 0,1 А?</w:t>
      </w:r>
    </w:p>
    <w:p w:rsidR="00953FD9" w:rsidRPr="006C117F" w:rsidRDefault="00953FD9" w:rsidP="00953FD9">
      <w:pPr>
        <w:tabs>
          <w:tab w:val="num" w:pos="720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953FD9" w:rsidRPr="000E7ADA" w:rsidRDefault="00953FD9" w:rsidP="00953FD9">
      <w:pPr>
        <w:rPr>
          <w:rFonts w:ascii="Times New Roman" w:hAnsi="Times New Roman" w:cs="Times New Roman"/>
          <w:sz w:val="28"/>
          <w:szCs w:val="28"/>
        </w:rPr>
      </w:pPr>
    </w:p>
    <w:p w:rsidR="00953FD9" w:rsidRPr="000E7ADA" w:rsidRDefault="00953FD9" w:rsidP="00953FD9">
      <w:pPr>
        <w:rPr>
          <w:rFonts w:ascii="Times New Roman" w:hAnsi="Times New Roman" w:cs="Times New Roman"/>
          <w:sz w:val="28"/>
          <w:szCs w:val="28"/>
        </w:rPr>
      </w:pPr>
    </w:p>
    <w:p w:rsidR="00953FD9" w:rsidRDefault="00953FD9"/>
    <w:sectPr w:rsidR="0095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FE6"/>
    <w:multiLevelType w:val="hybridMultilevel"/>
    <w:tmpl w:val="1938D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1F0F"/>
    <w:multiLevelType w:val="hybridMultilevel"/>
    <w:tmpl w:val="B2A295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94A02"/>
    <w:multiLevelType w:val="hybridMultilevel"/>
    <w:tmpl w:val="620A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162EC"/>
    <w:multiLevelType w:val="hybridMultilevel"/>
    <w:tmpl w:val="5B986872"/>
    <w:lvl w:ilvl="0" w:tplc="4B20810E">
      <w:start w:val="6"/>
      <w:numFmt w:val="decimal"/>
      <w:lvlText w:val="%1"/>
      <w:lvlJc w:val="left"/>
      <w:pPr>
        <w:ind w:left="100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FD"/>
    <w:rsid w:val="000D2FFD"/>
    <w:rsid w:val="005A0566"/>
    <w:rsid w:val="005A2C7A"/>
    <w:rsid w:val="009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435B"/>
  <w15:chartTrackingRefBased/>
  <w15:docId w15:val="{E2F2B9E7-0850-4C9F-8CEB-2BB13EC1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C7A"/>
    <w:pPr>
      <w:spacing w:after="0" w:line="240" w:lineRule="auto"/>
    </w:pPr>
  </w:style>
  <w:style w:type="paragraph" w:styleId="a4">
    <w:name w:val="List Paragraph"/>
    <w:basedOn w:val="a"/>
    <w:qFormat/>
    <w:rsid w:val="0095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2020-04-17T07:12:00Z</dcterms:created>
  <dcterms:modified xsi:type="dcterms:W3CDTF">2020-04-17T07:16:00Z</dcterms:modified>
</cp:coreProperties>
</file>